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96" w:rsidRPr="00EB3996" w:rsidRDefault="00EB3996" w:rsidP="00076228">
      <w:pPr>
        <w:pStyle w:val="Heading1"/>
        <w:rPr>
          <w:sz w:val="24"/>
          <w:szCs w:val="24"/>
        </w:rPr>
      </w:pPr>
      <w:r w:rsidRPr="00EB3996">
        <w:rPr>
          <w:sz w:val="24"/>
          <w:szCs w:val="24"/>
        </w:rPr>
        <w:t>Agenda</w:t>
      </w:r>
    </w:p>
    <w:p w:rsidR="00EB3996" w:rsidRPr="006B647C" w:rsidRDefault="00EB3996" w:rsidP="00EB3996">
      <w:pPr>
        <w:pStyle w:val="ListParagraph"/>
        <w:numPr>
          <w:ilvl w:val="0"/>
          <w:numId w:val="21"/>
        </w:numPr>
        <w:rPr>
          <w:b/>
          <w:sz w:val="22"/>
          <w:szCs w:val="22"/>
        </w:rPr>
      </w:pPr>
      <w:r w:rsidRPr="006B647C">
        <w:rPr>
          <w:b/>
          <w:sz w:val="22"/>
          <w:szCs w:val="22"/>
        </w:rPr>
        <w:t>Welcome and Overview of 201</w:t>
      </w:r>
      <w:r w:rsidR="00E12517" w:rsidRPr="006B647C">
        <w:rPr>
          <w:b/>
          <w:sz w:val="22"/>
          <w:szCs w:val="22"/>
        </w:rPr>
        <w:t>4</w:t>
      </w:r>
      <w:r w:rsidRPr="006B647C">
        <w:rPr>
          <w:b/>
          <w:sz w:val="22"/>
          <w:szCs w:val="22"/>
        </w:rPr>
        <w:t xml:space="preserve"> Activities</w:t>
      </w:r>
      <w:r w:rsidR="00115520" w:rsidRPr="006B647C">
        <w:rPr>
          <w:b/>
          <w:sz w:val="22"/>
          <w:szCs w:val="22"/>
        </w:rPr>
        <w:t xml:space="preserve"> – </w:t>
      </w:r>
    </w:p>
    <w:p w:rsidR="00EB3996" w:rsidRPr="00EC42D2" w:rsidRDefault="00EB3996" w:rsidP="00EB3996">
      <w:pPr>
        <w:pStyle w:val="ListParagraph"/>
        <w:rPr>
          <w:b/>
          <w:sz w:val="22"/>
          <w:szCs w:val="22"/>
        </w:rPr>
      </w:pPr>
    </w:p>
    <w:p w:rsidR="00B70CBB" w:rsidRPr="00B70CBB" w:rsidRDefault="00EB3996" w:rsidP="00B70CBB">
      <w:pPr>
        <w:pStyle w:val="ListParagraph"/>
        <w:numPr>
          <w:ilvl w:val="0"/>
          <w:numId w:val="21"/>
        </w:numPr>
        <w:spacing w:line="240" w:lineRule="auto"/>
        <w:rPr>
          <w:b/>
          <w:sz w:val="22"/>
          <w:szCs w:val="22"/>
        </w:rPr>
      </w:pPr>
      <w:r w:rsidRPr="00EC42D2">
        <w:rPr>
          <w:b/>
          <w:sz w:val="22"/>
          <w:szCs w:val="22"/>
        </w:rPr>
        <w:t>U</w:t>
      </w:r>
      <w:r w:rsidR="00115520">
        <w:rPr>
          <w:b/>
          <w:sz w:val="22"/>
          <w:szCs w:val="22"/>
        </w:rPr>
        <w:t>.S. Government</w:t>
      </w:r>
      <w:r w:rsidRPr="00EC42D2">
        <w:rPr>
          <w:b/>
          <w:sz w:val="22"/>
          <w:szCs w:val="22"/>
        </w:rPr>
        <w:t xml:space="preserve"> </w:t>
      </w:r>
      <w:r w:rsidR="00096307">
        <w:rPr>
          <w:b/>
          <w:sz w:val="22"/>
          <w:szCs w:val="22"/>
        </w:rPr>
        <w:t xml:space="preserve">APEC </w:t>
      </w:r>
      <w:r w:rsidRPr="00EC42D2">
        <w:rPr>
          <w:b/>
          <w:sz w:val="22"/>
          <w:szCs w:val="22"/>
        </w:rPr>
        <w:t xml:space="preserve">Priorities </w:t>
      </w:r>
      <w:r w:rsidR="00096307">
        <w:rPr>
          <w:b/>
          <w:sz w:val="22"/>
          <w:szCs w:val="22"/>
        </w:rPr>
        <w:t xml:space="preserve">and Activities </w:t>
      </w:r>
      <w:r w:rsidR="00076228">
        <w:rPr>
          <w:b/>
          <w:sz w:val="22"/>
          <w:szCs w:val="22"/>
        </w:rPr>
        <w:t xml:space="preserve"> Overview</w:t>
      </w:r>
      <w:bookmarkStart w:id="0" w:name="_GoBack"/>
      <w:bookmarkEnd w:id="0"/>
      <w:r w:rsidR="00096307">
        <w:rPr>
          <w:b/>
          <w:sz w:val="22"/>
          <w:szCs w:val="22"/>
        </w:rPr>
        <w:t xml:space="preserve">– </w:t>
      </w:r>
      <w:r w:rsidR="00A83D3F">
        <w:rPr>
          <w:b/>
          <w:i/>
          <w:sz w:val="22"/>
          <w:szCs w:val="22"/>
        </w:rPr>
        <w:t xml:space="preserve">Betsy </w:t>
      </w:r>
      <w:proofErr w:type="spellStart"/>
      <w:r w:rsidR="00A83D3F">
        <w:rPr>
          <w:b/>
          <w:i/>
          <w:sz w:val="22"/>
          <w:szCs w:val="22"/>
        </w:rPr>
        <w:t>Baysinger</w:t>
      </w:r>
      <w:proofErr w:type="spellEnd"/>
      <w:r w:rsidR="00A83D3F">
        <w:rPr>
          <w:b/>
          <w:i/>
          <w:sz w:val="22"/>
          <w:szCs w:val="22"/>
        </w:rPr>
        <w:t>, USDA</w:t>
      </w:r>
    </w:p>
    <w:p w:rsidR="00B70CBB" w:rsidRPr="00B70CBB" w:rsidRDefault="00B70CBB" w:rsidP="00B70CBB">
      <w:pPr>
        <w:pStyle w:val="ListParagraph"/>
        <w:rPr>
          <w:rFonts w:cstheme="minorHAnsi"/>
          <w:b/>
          <w:sz w:val="22"/>
          <w:szCs w:val="22"/>
        </w:rPr>
      </w:pPr>
    </w:p>
    <w:p w:rsidR="009A6312" w:rsidRPr="009A6312" w:rsidRDefault="004706F2" w:rsidP="00B70CBB">
      <w:pPr>
        <w:pStyle w:val="ListParagraph"/>
        <w:numPr>
          <w:ilvl w:val="0"/>
          <w:numId w:val="21"/>
        </w:numPr>
        <w:spacing w:line="240" w:lineRule="auto"/>
        <w:rPr>
          <w:b/>
          <w:sz w:val="22"/>
          <w:szCs w:val="22"/>
        </w:rPr>
      </w:pPr>
      <w:r w:rsidRPr="00B70CBB">
        <w:rPr>
          <w:rFonts w:cstheme="minorHAnsi"/>
          <w:b/>
          <w:sz w:val="22"/>
          <w:szCs w:val="22"/>
        </w:rPr>
        <w:t>Projects and Initiatives for 2015</w:t>
      </w:r>
      <w:r w:rsidR="00115520" w:rsidRPr="00B70CBB">
        <w:rPr>
          <w:rFonts w:cstheme="minorHAnsi"/>
          <w:b/>
          <w:sz w:val="22"/>
          <w:szCs w:val="22"/>
        </w:rPr>
        <w:t xml:space="preserve"> – </w:t>
      </w:r>
      <w:r w:rsidR="009A6312">
        <w:rPr>
          <w:rFonts w:cstheme="minorHAnsi"/>
          <w:b/>
          <w:i/>
          <w:sz w:val="22"/>
          <w:szCs w:val="22"/>
        </w:rPr>
        <w:t>Open Discussion</w:t>
      </w:r>
    </w:p>
    <w:p w:rsidR="001B05C5" w:rsidRPr="009A6312" w:rsidRDefault="00A83D3F" w:rsidP="009A6312">
      <w:pPr>
        <w:spacing w:line="240" w:lineRule="auto"/>
        <w:ind w:left="720"/>
        <w:rPr>
          <w:b/>
          <w:sz w:val="22"/>
          <w:szCs w:val="22"/>
        </w:rPr>
      </w:pPr>
      <w:r>
        <w:rPr>
          <w:rFonts w:cstheme="minorHAnsi"/>
          <w:sz w:val="22"/>
          <w:szCs w:val="22"/>
        </w:rPr>
        <w:t>In addition to ongoing food security</w:t>
      </w:r>
      <w:r w:rsidR="00EB3996" w:rsidRPr="009A6312">
        <w:rPr>
          <w:rFonts w:cstheme="minorHAnsi"/>
          <w:sz w:val="22"/>
          <w:szCs w:val="22"/>
        </w:rPr>
        <w:t xml:space="preserve"> priorities, the session will be used to identify additional short and long-term initiatives</w:t>
      </w:r>
      <w:r w:rsidR="00115520" w:rsidRPr="009A6312">
        <w:rPr>
          <w:rFonts w:cstheme="minorHAnsi"/>
          <w:sz w:val="22"/>
          <w:szCs w:val="22"/>
        </w:rPr>
        <w:t xml:space="preserve"> and projects</w:t>
      </w:r>
      <w:r w:rsidR="00EB3996" w:rsidRPr="009A6312">
        <w:rPr>
          <w:rFonts w:cstheme="minorHAnsi"/>
          <w:sz w:val="22"/>
          <w:szCs w:val="22"/>
        </w:rPr>
        <w:t>.</w:t>
      </w:r>
    </w:p>
    <w:p w:rsidR="001B05C5" w:rsidRPr="00E2241B" w:rsidRDefault="00EB3996" w:rsidP="00E2241B">
      <w:pPr>
        <w:pStyle w:val="Heading1"/>
        <w:rPr>
          <w:sz w:val="24"/>
          <w:szCs w:val="24"/>
        </w:rPr>
      </w:pPr>
      <w:r w:rsidRPr="00EB3996">
        <w:rPr>
          <w:sz w:val="24"/>
          <w:szCs w:val="24"/>
        </w:rPr>
        <w:t>APEC</w:t>
      </w:r>
      <w:proofErr w:type="gramStart"/>
      <w:r w:rsidR="00A83D3F">
        <w:rPr>
          <w:sz w:val="24"/>
          <w:szCs w:val="24"/>
        </w:rPr>
        <w:t>,  PPFS</w:t>
      </w:r>
      <w:proofErr w:type="gramEnd"/>
      <w:r w:rsidR="00A83D3F">
        <w:rPr>
          <w:sz w:val="24"/>
          <w:szCs w:val="24"/>
        </w:rPr>
        <w:t>, PTin,</w:t>
      </w:r>
      <w:r w:rsidR="008A0737">
        <w:rPr>
          <w:sz w:val="24"/>
          <w:szCs w:val="24"/>
        </w:rPr>
        <w:t xml:space="preserve"> </w:t>
      </w:r>
      <w:r w:rsidR="000006E7">
        <w:rPr>
          <w:sz w:val="24"/>
          <w:szCs w:val="24"/>
        </w:rPr>
        <w:t>ABAC</w:t>
      </w:r>
      <w:r w:rsidRPr="00EB3996">
        <w:rPr>
          <w:sz w:val="24"/>
          <w:szCs w:val="24"/>
        </w:rPr>
        <w:t xml:space="preserve"> 2014 Activities</w:t>
      </w:r>
    </w:p>
    <w:p w:rsidR="00AF5EB5" w:rsidRDefault="00AF5EB5" w:rsidP="00AF5EB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AF5EB5">
        <w:rPr>
          <w:sz w:val="22"/>
          <w:szCs w:val="22"/>
        </w:rPr>
        <w:t>Action Plan to Enhance Connectivity of APEC Food Standards and Safety Assurance</w:t>
      </w:r>
    </w:p>
    <w:p w:rsidR="00AF5EB5" w:rsidRDefault="00AF5EB5" w:rsidP="00AF5EB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AF5EB5">
        <w:rPr>
          <w:sz w:val="22"/>
          <w:szCs w:val="22"/>
        </w:rPr>
        <w:t>APEC Action Plan f</w:t>
      </w:r>
      <w:r w:rsidR="00076228">
        <w:rPr>
          <w:sz w:val="22"/>
          <w:szCs w:val="22"/>
        </w:rPr>
        <w:t>or Reducing Food Loss and Waste</w:t>
      </w:r>
    </w:p>
    <w:p w:rsidR="00AF5EB5" w:rsidRDefault="00AF5EB5" w:rsidP="00AF5EB5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PTIN</w:t>
      </w:r>
    </w:p>
    <w:p w:rsidR="00C23C7B" w:rsidRDefault="00AF5EB5" w:rsidP="00AF5EB5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MRL’s</w:t>
      </w:r>
    </w:p>
    <w:p w:rsidR="00AF5EB5" w:rsidRDefault="00AF5EB5" w:rsidP="00AF5EB5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Harmonizing export certificates</w:t>
      </w:r>
    </w:p>
    <w:p w:rsidR="00076228" w:rsidRDefault="00076228" w:rsidP="00076228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PPFS met in February,  May and August</w:t>
      </w:r>
    </w:p>
    <w:p w:rsidR="00076228" w:rsidRPr="00AF5EB5" w:rsidRDefault="00076228" w:rsidP="00076228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ABAC discusses coordinating a private sector food security forum</w:t>
      </w:r>
    </w:p>
    <w:p w:rsidR="00EB3996" w:rsidRPr="00EB3996" w:rsidRDefault="00EB3996" w:rsidP="00EB3996">
      <w:pPr>
        <w:pStyle w:val="Heading1"/>
        <w:rPr>
          <w:sz w:val="24"/>
          <w:szCs w:val="24"/>
        </w:rPr>
      </w:pPr>
      <w:r w:rsidRPr="00EB3996">
        <w:rPr>
          <w:sz w:val="24"/>
          <w:szCs w:val="24"/>
        </w:rPr>
        <w:t>Potential Discussion Points</w:t>
      </w:r>
    </w:p>
    <w:p w:rsidR="00076228" w:rsidRDefault="00076228" w:rsidP="00076228">
      <w:pPr>
        <w:ind w:left="720" w:right="360"/>
        <w:rPr>
          <w:sz w:val="22"/>
          <w:szCs w:val="22"/>
        </w:rPr>
      </w:pPr>
      <w:r w:rsidRPr="00BE324A">
        <w:rPr>
          <w:sz w:val="22"/>
          <w:szCs w:val="22"/>
        </w:rPr>
        <w:t>•</w:t>
      </w:r>
      <w:r w:rsidRPr="00BE324A">
        <w:rPr>
          <w:sz w:val="22"/>
          <w:szCs w:val="22"/>
        </w:rPr>
        <w:tab/>
      </w:r>
      <w:r>
        <w:rPr>
          <w:sz w:val="22"/>
          <w:szCs w:val="22"/>
        </w:rPr>
        <w:t>Defining Private sector APEC Food Security/PPFS Goals</w:t>
      </w:r>
    </w:p>
    <w:p w:rsidR="00076228" w:rsidRPr="00076228" w:rsidRDefault="00076228" w:rsidP="00076228">
      <w:pPr>
        <w:pStyle w:val="ListParagraph"/>
        <w:numPr>
          <w:ilvl w:val="0"/>
          <w:numId w:val="30"/>
        </w:numPr>
        <w:ind w:right="360"/>
        <w:rPr>
          <w:sz w:val="22"/>
          <w:szCs w:val="22"/>
        </w:rPr>
      </w:pPr>
      <w:r>
        <w:rPr>
          <w:sz w:val="22"/>
          <w:szCs w:val="22"/>
        </w:rPr>
        <w:tab/>
      </w:r>
      <w:r w:rsidRPr="00076228">
        <w:rPr>
          <w:sz w:val="22"/>
          <w:szCs w:val="22"/>
        </w:rPr>
        <w:t>Reinvigorating Private Sector participation in the PPFS</w:t>
      </w:r>
    </w:p>
    <w:p w:rsidR="00076228" w:rsidRPr="00BE324A" w:rsidRDefault="00076228" w:rsidP="00076228">
      <w:pPr>
        <w:ind w:left="720" w:right="360"/>
        <w:rPr>
          <w:sz w:val="22"/>
          <w:szCs w:val="22"/>
        </w:rPr>
      </w:pPr>
      <w:r w:rsidRPr="00BE324A">
        <w:rPr>
          <w:sz w:val="22"/>
          <w:szCs w:val="22"/>
        </w:rPr>
        <w:t>•</w:t>
      </w:r>
      <w:r w:rsidRPr="00BE324A">
        <w:rPr>
          <w:sz w:val="22"/>
          <w:szCs w:val="22"/>
        </w:rPr>
        <w:tab/>
        <w:t>Convening a private sector only PPFS meeting</w:t>
      </w:r>
    </w:p>
    <w:p w:rsidR="00076228" w:rsidRPr="00BE324A" w:rsidRDefault="00076228" w:rsidP="00076228">
      <w:pPr>
        <w:ind w:left="720" w:right="360"/>
        <w:rPr>
          <w:sz w:val="22"/>
          <w:szCs w:val="22"/>
        </w:rPr>
      </w:pPr>
      <w:r w:rsidRPr="00BE324A">
        <w:rPr>
          <w:sz w:val="22"/>
          <w:szCs w:val="22"/>
        </w:rPr>
        <w:t>•</w:t>
      </w:r>
      <w:r w:rsidRPr="00BE324A">
        <w:rPr>
          <w:sz w:val="22"/>
          <w:szCs w:val="22"/>
        </w:rPr>
        <w:tab/>
        <w:t>Engaging private sector in agenda planning</w:t>
      </w:r>
    </w:p>
    <w:p w:rsidR="00EB3996" w:rsidRPr="00076228" w:rsidRDefault="00076228" w:rsidP="00076228">
      <w:pPr>
        <w:ind w:left="720"/>
        <w:rPr>
          <w:b/>
          <w:sz w:val="22"/>
          <w:szCs w:val="22"/>
        </w:rPr>
      </w:pPr>
      <w:r w:rsidRPr="00076228">
        <w:rPr>
          <w:sz w:val="22"/>
          <w:szCs w:val="22"/>
        </w:rPr>
        <w:t>•</w:t>
      </w:r>
      <w:r w:rsidRPr="00076228">
        <w:rPr>
          <w:sz w:val="22"/>
          <w:szCs w:val="22"/>
        </w:rPr>
        <w:tab/>
        <w:t>Securing senior-level public and private participation in PPFS meetings</w:t>
      </w:r>
    </w:p>
    <w:p w:rsidR="007838CD" w:rsidRDefault="00EB3996" w:rsidP="009E0BAB">
      <w:pPr>
        <w:pStyle w:val="Heading1"/>
        <w:rPr>
          <w:sz w:val="24"/>
          <w:szCs w:val="24"/>
        </w:rPr>
      </w:pPr>
      <w:r w:rsidRPr="00EB3996">
        <w:rPr>
          <w:sz w:val="24"/>
          <w:szCs w:val="24"/>
        </w:rPr>
        <w:t>APEC 2015 KEY DATES</w:t>
      </w:r>
    </w:p>
    <w:p w:rsidR="00302376" w:rsidRPr="00076228" w:rsidRDefault="00302376" w:rsidP="00302376">
      <w:pPr>
        <w:pStyle w:val="ListParagraph"/>
        <w:numPr>
          <w:ilvl w:val="0"/>
          <w:numId w:val="24"/>
        </w:numPr>
        <w:spacing w:before="0" w:after="0"/>
        <w:rPr>
          <w:sz w:val="22"/>
          <w:szCs w:val="22"/>
        </w:rPr>
      </w:pPr>
      <w:r w:rsidRPr="00076228">
        <w:rPr>
          <w:b/>
          <w:sz w:val="22"/>
          <w:szCs w:val="22"/>
        </w:rPr>
        <w:t xml:space="preserve">September 28-October 6      </w:t>
      </w:r>
      <w:r w:rsidRPr="00076228">
        <w:rPr>
          <w:b/>
          <w:sz w:val="22"/>
          <w:szCs w:val="22"/>
        </w:rPr>
        <w:tab/>
        <w:t>Food Security Week: Iloilo (ICC)</w:t>
      </w:r>
    </w:p>
    <w:p w:rsidR="00302376" w:rsidRPr="00302376" w:rsidRDefault="00302376" w:rsidP="00302376">
      <w:pPr>
        <w:pStyle w:val="ListParagraph"/>
        <w:spacing w:before="0" w:after="0"/>
        <w:rPr>
          <w:sz w:val="22"/>
          <w:szCs w:val="22"/>
        </w:rPr>
      </w:pPr>
      <w:r w:rsidRPr="00302376">
        <w:rPr>
          <w:sz w:val="22"/>
          <w:szCs w:val="22"/>
        </w:rPr>
        <w:t>September 28-29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2376">
        <w:rPr>
          <w:sz w:val="22"/>
          <w:szCs w:val="22"/>
        </w:rPr>
        <w:t>Agriculture Technical Cooperation Working Group</w:t>
      </w:r>
    </w:p>
    <w:p w:rsidR="00302376" w:rsidRPr="00302376" w:rsidRDefault="00302376" w:rsidP="00302376">
      <w:pPr>
        <w:pStyle w:val="ListParagraph"/>
        <w:spacing w:before="0" w:after="0"/>
        <w:rPr>
          <w:sz w:val="22"/>
          <w:szCs w:val="22"/>
        </w:rPr>
      </w:pPr>
      <w:r w:rsidRPr="00302376">
        <w:rPr>
          <w:sz w:val="22"/>
          <w:szCs w:val="22"/>
        </w:rPr>
        <w:lastRenderedPageBreak/>
        <w:t xml:space="preserve">September 30- October 1 </w:t>
      </w:r>
      <w:r>
        <w:rPr>
          <w:sz w:val="22"/>
          <w:szCs w:val="22"/>
        </w:rPr>
        <w:tab/>
      </w:r>
      <w:r w:rsidRPr="00302376">
        <w:rPr>
          <w:sz w:val="22"/>
          <w:szCs w:val="22"/>
        </w:rPr>
        <w:t>HLPDAB</w:t>
      </w:r>
    </w:p>
    <w:p w:rsidR="00302376" w:rsidRPr="00302376" w:rsidRDefault="00302376" w:rsidP="00302376">
      <w:pPr>
        <w:pStyle w:val="ListParagraph"/>
        <w:spacing w:before="0" w:after="0"/>
        <w:rPr>
          <w:sz w:val="22"/>
          <w:szCs w:val="22"/>
        </w:rPr>
      </w:pPr>
      <w:r w:rsidRPr="00302376">
        <w:rPr>
          <w:sz w:val="22"/>
          <w:szCs w:val="22"/>
        </w:rPr>
        <w:t>October 2-3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PPFS</w:t>
      </w:r>
    </w:p>
    <w:p w:rsidR="00302376" w:rsidRPr="00302376" w:rsidRDefault="00302376" w:rsidP="00302376">
      <w:pPr>
        <w:pStyle w:val="ListParagraph"/>
        <w:spacing w:before="0" w:after="0"/>
        <w:ind w:left="3600" w:hanging="2880"/>
        <w:rPr>
          <w:sz w:val="22"/>
          <w:szCs w:val="22"/>
        </w:rPr>
      </w:pPr>
      <w:r w:rsidRPr="00302376">
        <w:rPr>
          <w:sz w:val="22"/>
          <w:szCs w:val="22"/>
        </w:rPr>
        <w:t>October 4-6</w:t>
      </w:r>
      <w:r w:rsidRPr="00302376">
        <w:rPr>
          <w:sz w:val="22"/>
          <w:szCs w:val="22"/>
        </w:rPr>
        <w:tab/>
        <w:t>High Level Policy Dialogue on Food Security and the Blue Economy (HLPD-FSBE)</w:t>
      </w:r>
      <w:r w:rsidRPr="00302376">
        <w:rPr>
          <w:sz w:val="22"/>
          <w:szCs w:val="22"/>
        </w:rPr>
        <w:tab/>
      </w:r>
    </w:p>
    <w:p w:rsidR="00302376" w:rsidRPr="005F54AF" w:rsidRDefault="00302376">
      <w:pPr>
        <w:pStyle w:val="ListParagraph"/>
        <w:spacing w:before="0" w:after="0"/>
        <w:rPr>
          <w:sz w:val="22"/>
          <w:szCs w:val="22"/>
        </w:rPr>
      </w:pPr>
    </w:p>
    <w:sectPr w:rsidR="00302376" w:rsidRPr="005F54AF" w:rsidSect="00F26D36">
      <w:headerReference w:type="default" r:id="rId9"/>
      <w:headerReference w:type="first" r:id="rId10"/>
      <w:footerReference w:type="first" r:id="rId11"/>
      <w:type w:val="continuous"/>
      <w:pgSz w:w="12240" w:h="15840" w:code="1"/>
      <w:pgMar w:top="245" w:right="1440" w:bottom="36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19" w:rsidRDefault="00EE2F19" w:rsidP="0044226F">
      <w:r>
        <w:separator/>
      </w:r>
    </w:p>
  </w:endnote>
  <w:endnote w:type="continuationSeparator" w:id="0">
    <w:p w:rsidR="00EE2F19" w:rsidRDefault="00EE2F19" w:rsidP="0044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6B" w:rsidRDefault="002A5C6B">
    <w:pPr>
      <w:pStyle w:val="Footer"/>
    </w:pPr>
  </w:p>
  <w:p w:rsidR="002A5C6B" w:rsidRDefault="002A5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19" w:rsidRDefault="00EE2F19" w:rsidP="0044226F">
      <w:r>
        <w:separator/>
      </w:r>
    </w:p>
  </w:footnote>
  <w:footnote w:type="continuationSeparator" w:id="0">
    <w:p w:rsidR="00EE2F19" w:rsidRDefault="00EE2F19" w:rsidP="0044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4F" w:rsidRPr="002A5C6B" w:rsidRDefault="00134C4F" w:rsidP="00134C4F">
    <w:pPr>
      <w:spacing w:before="0" w:after="0" w:line="240" w:lineRule="auto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CA0D73" w:rsidRPr="002A5C6B" w:rsidRDefault="00CA0D73" w:rsidP="002A5C6B">
    <w:pPr>
      <w:spacing w:before="0" w:after="0" w:line="240" w:lineRule="auto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96" w:rsidRDefault="00EB3996" w:rsidP="00EB3996">
    <w:pPr>
      <w:ind w:right="360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1BF89C64" wp14:editId="2B947787">
          <wp:extent cx="1659506" cy="547673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PEC_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064" cy="547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5520" w:rsidRPr="00115520" w:rsidRDefault="00A83D3F" w:rsidP="00115520">
    <w:pPr>
      <w:ind w:right="360"/>
      <w:jc w:val="center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 xml:space="preserve">Food Security </w:t>
    </w:r>
    <w:r w:rsidR="00115520" w:rsidRPr="00115520">
      <w:rPr>
        <w:b/>
        <w:sz w:val="22"/>
        <w:szCs w:val="22"/>
        <w:u w:val="single"/>
      </w:rPr>
      <w:t>Breakout Session</w:t>
    </w:r>
  </w:p>
  <w:p w:rsidR="00EB3996" w:rsidRDefault="004727AF" w:rsidP="00EB3996">
    <w:pPr>
      <w:ind w:right="360"/>
      <w:jc w:val="center"/>
      <w:rPr>
        <w:b/>
        <w:sz w:val="22"/>
        <w:szCs w:val="22"/>
      </w:rPr>
    </w:pPr>
    <w:r>
      <w:rPr>
        <w:b/>
        <w:sz w:val="22"/>
        <w:szCs w:val="22"/>
      </w:rPr>
      <w:t>Monday, December 15</w:t>
    </w:r>
  </w:p>
  <w:p w:rsidR="000006E7" w:rsidRPr="00EB3996" w:rsidRDefault="00A83D3F" w:rsidP="00EB3996">
    <w:pPr>
      <w:ind w:right="360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10:15 </w:t>
    </w:r>
    <w:r w:rsidR="000006E7">
      <w:rPr>
        <w:b/>
        <w:sz w:val="22"/>
        <w:szCs w:val="22"/>
      </w:rPr>
      <w:t>am - 1</w:t>
    </w:r>
    <w:r>
      <w:rPr>
        <w:b/>
        <w:sz w:val="22"/>
        <w:szCs w:val="22"/>
      </w:rPr>
      <w:t>1:15</w:t>
    </w:r>
    <w:r w:rsidR="000006E7">
      <w:rPr>
        <w:b/>
        <w:sz w:val="22"/>
        <w:szCs w:val="22"/>
      </w:rPr>
      <w:t>am</w:t>
    </w:r>
  </w:p>
  <w:p w:rsidR="0044226F" w:rsidRDefault="00A83D3F" w:rsidP="00EB3996">
    <w:pPr>
      <w:ind w:right="360"/>
      <w:jc w:val="center"/>
      <w:rPr>
        <w:b/>
        <w:sz w:val="22"/>
        <w:szCs w:val="22"/>
      </w:rPr>
    </w:pPr>
    <w:r>
      <w:rPr>
        <w:b/>
        <w:sz w:val="22"/>
        <w:szCs w:val="22"/>
      </w:rPr>
      <w:t>Bell</w:t>
    </w:r>
    <w:r w:rsidR="000006E7">
      <w:rPr>
        <w:b/>
        <w:sz w:val="22"/>
        <w:szCs w:val="22"/>
      </w:rPr>
      <w:t xml:space="preserve"> Room, The Westin Alexandria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58C"/>
    <w:multiLevelType w:val="hybridMultilevel"/>
    <w:tmpl w:val="A9EC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4351"/>
    <w:multiLevelType w:val="hybridMultilevel"/>
    <w:tmpl w:val="BB00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50231"/>
    <w:multiLevelType w:val="hybridMultilevel"/>
    <w:tmpl w:val="5FBC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950BD"/>
    <w:multiLevelType w:val="hybridMultilevel"/>
    <w:tmpl w:val="CA1A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E5DC8"/>
    <w:multiLevelType w:val="hybridMultilevel"/>
    <w:tmpl w:val="F64A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70CD5"/>
    <w:multiLevelType w:val="hybridMultilevel"/>
    <w:tmpl w:val="7C82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3284D"/>
    <w:multiLevelType w:val="hybridMultilevel"/>
    <w:tmpl w:val="66DC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D47B6"/>
    <w:multiLevelType w:val="hybridMultilevel"/>
    <w:tmpl w:val="8778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E3416"/>
    <w:multiLevelType w:val="hybridMultilevel"/>
    <w:tmpl w:val="3428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216F7"/>
    <w:multiLevelType w:val="hybridMultilevel"/>
    <w:tmpl w:val="9D46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F399E"/>
    <w:multiLevelType w:val="hybridMultilevel"/>
    <w:tmpl w:val="59C08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BF190E"/>
    <w:multiLevelType w:val="hybridMultilevel"/>
    <w:tmpl w:val="E5D6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7199E"/>
    <w:multiLevelType w:val="hybridMultilevel"/>
    <w:tmpl w:val="E1064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25326"/>
    <w:multiLevelType w:val="hybridMultilevel"/>
    <w:tmpl w:val="25E2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33FC4"/>
    <w:multiLevelType w:val="hybridMultilevel"/>
    <w:tmpl w:val="128CC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040A6"/>
    <w:multiLevelType w:val="hybridMultilevel"/>
    <w:tmpl w:val="8B3A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E3E91"/>
    <w:multiLevelType w:val="hybridMultilevel"/>
    <w:tmpl w:val="EAB8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7458C"/>
    <w:multiLevelType w:val="hybridMultilevel"/>
    <w:tmpl w:val="3332601A"/>
    <w:lvl w:ilvl="0" w:tplc="2B328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B3731"/>
    <w:multiLevelType w:val="hybridMultilevel"/>
    <w:tmpl w:val="0096B716"/>
    <w:lvl w:ilvl="0" w:tplc="EC901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E3724"/>
    <w:multiLevelType w:val="hybridMultilevel"/>
    <w:tmpl w:val="66DC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626ED"/>
    <w:multiLevelType w:val="hybridMultilevel"/>
    <w:tmpl w:val="0B225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366A7"/>
    <w:multiLevelType w:val="hybridMultilevel"/>
    <w:tmpl w:val="AA12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A3F98"/>
    <w:multiLevelType w:val="hybridMultilevel"/>
    <w:tmpl w:val="899E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C2EB3"/>
    <w:multiLevelType w:val="hybridMultilevel"/>
    <w:tmpl w:val="A45E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B78C0"/>
    <w:multiLevelType w:val="hybridMultilevel"/>
    <w:tmpl w:val="6718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042C1"/>
    <w:multiLevelType w:val="hybridMultilevel"/>
    <w:tmpl w:val="2826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A54C5"/>
    <w:multiLevelType w:val="hybridMultilevel"/>
    <w:tmpl w:val="E962D2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8876B8"/>
    <w:multiLevelType w:val="hybridMultilevel"/>
    <w:tmpl w:val="6E6A6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D71C8A"/>
    <w:multiLevelType w:val="hybridMultilevel"/>
    <w:tmpl w:val="AE20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C7689"/>
    <w:multiLevelType w:val="hybridMultilevel"/>
    <w:tmpl w:val="755E1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3"/>
  </w:num>
  <w:num w:numId="4">
    <w:abstractNumId w:val="15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13"/>
  </w:num>
  <w:num w:numId="10">
    <w:abstractNumId w:val="16"/>
  </w:num>
  <w:num w:numId="11">
    <w:abstractNumId w:val="7"/>
  </w:num>
  <w:num w:numId="12">
    <w:abstractNumId w:val="18"/>
  </w:num>
  <w:num w:numId="13">
    <w:abstractNumId w:val="26"/>
  </w:num>
  <w:num w:numId="14">
    <w:abstractNumId w:val="22"/>
  </w:num>
  <w:num w:numId="15">
    <w:abstractNumId w:val="20"/>
  </w:num>
  <w:num w:numId="16">
    <w:abstractNumId w:val="4"/>
  </w:num>
  <w:num w:numId="17">
    <w:abstractNumId w:val="6"/>
  </w:num>
  <w:num w:numId="18">
    <w:abstractNumId w:val="19"/>
  </w:num>
  <w:num w:numId="19">
    <w:abstractNumId w:val="5"/>
  </w:num>
  <w:num w:numId="20">
    <w:abstractNumId w:val="24"/>
  </w:num>
  <w:num w:numId="21">
    <w:abstractNumId w:val="17"/>
  </w:num>
  <w:num w:numId="22">
    <w:abstractNumId w:val="9"/>
  </w:num>
  <w:num w:numId="23">
    <w:abstractNumId w:val="14"/>
  </w:num>
  <w:num w:numId="24">
    <w:abstractNumId w:val="3"/>
  </w:num>
  <w:num w:numId="25">
    <w:abstractNumId w:val="25"/>
  </w:num>
  <w:num w:numId="26">
    <w:abstractNumId w:val="21"/>
  </w:num>
  <w:num w:numId="27">
    <w:abstractNumId w:val="8"/>
  </w:num>
  <w:num w:numId="28">
    <w:abstractNumId w:val="1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6F"/>
    <w:rsid w:val="000006E7"/>
    <w:rsid w:val="00000D57"/>
    <w:rsid w:val="00031B5F"/>
    <w:rsid w:val="00072D0F"/>
    <w:rsid w:val="00076228"/>
    <w:rsid w:val="000853D5"/>
    <w:rsid w:val="00086D87"/>
    <w:rsid w:val="00091363"/>
    <w:rsid w:val="00096307"/>
    <w:rsid w:val="000A7254"/>
    <w:rsid w:val="000B10F3"/>
    <w:rsid w:val="000C4845"/>
    <w:rsid w:val="000E7C40"/>
    <w:rsid w:val="00115252"/>
    <w:rsid w:val="00115520"/>
    <w:rsid w:val="001232EE"/>
    <w:rsid w:val="00123F76"/>
    <w:rsid w:val="00133B06"/>
    <w:rsid w:val="00134C4F"/>
    <w:rsid w:val="00167F2F"/>
    <w:rsid w:val="001A5DCC"/>
    <w:rsid w:val="001B05C5"/>
    <w:rsid w:val="001E5998"/>
    <w:rsid w:val="001E642A"/>
    <w:rsid w:val="0020198A"/>
    <w:rsid w:val="0023606E"/>
    <w:rsid w:val="00243C26"/>
    <w:rsid w:val="00245469"/>
    <w:rsid w:val="0026399D"/>
    <w:rsid w:val="002A5C6B"/>
    <w:rsid w:val="00300E33"/>
    <w:rsid w:val="00302376"/>
    <w:rsid w:val="0031025D"/>
    <w:rsid w:val="00335515"/>
    <w:rsid w:val="00335C31"/>
    <w:rsid w:val="00336CEA"/>
    <w:rsid w:val="00343CAF"/>
    <w:rsid w:val="003A2FB9"/>
    <w:rsid w:val="003F5FA6"/>
    <w:rsid w:val="0041584A"/>
    <w:rsid w:val="00417DF4"/>
    <w:rsid w:val="004312A4"/>
    <w:rsid w:val="00437C99"/>
    <w:rsid w:val="0044226F"/>
    <w:rsid w:val="004706F2"/>
    <w:rsid w:val="004727AF"/>
    <w:rsid w:val="004E7777"/>
    <w:rsid w:val="0056476B"/>
    <w:rsid w:val="005812BD"/>
    <w:rsid w:val="005A582B"/>
    <w:rsid w:val="005F54AF"/>
    <w:rsid w:val="00623A97"/>
    <w:rsid w:val="00630245"/>
    <w:rsid w:val="00632DEB"/>
    <w:rsid w:val="00643399"/>
    <w:rsid w:val="00645D78"/>
    <w:rsid w:val="00656CF2"/>
    <w:rsid w:val="006632DC"/>
    <w:rsid w:val="00680C3F"/>
    <w:rsid w:val="006B0117"/>
    <w:rsid w:val="006B647C"/>
    <w:rsid w:val="006C0180"/>
    <w:rsid w:val="006F2770"/>
    <w:rsid w:val="00704576"/>
    <w:rsid w:val="00744001"/>
    <w:rsid w:val="007838CD"/>
    <w:rsid w:val="0078412F"/>
    <w:rsid w:val="007C72D3"/>
    <w:rsid w:val="007E7145"/>
    <w:rsid w:val="008148DC"/>
    <w:rsid w:val="00814C77"/>
    <w:rsid w:val="00833FBC"/>
    <w:rsid w:val="00857BCC"/>
    <w:rsid w:val="0086039E"/>
    <w:rsid w:val="008A0737"/>
    <w:rsid w:val="008A0C32"/>
    <w:rsid w:val="008C296D"/>
    <w:rsid w:val="008C6D77"/>
    <w:rsid w:val="008C7755"/>
    <w:rsid w:val="008E0B1C"/>
    <w:rsid w:val="008E718E"/>
    <w:rsid w:val="0093121E"/>
    <w:rsid w:val="00994182"/>
    <w:rsid w:val="009A6312"/>
    <w:rsid w:val="009B4484"/>
    <w:rsid w:val="009D2D75"/>
    <w:rsid w:val="009E0BAB"/>
    <w:rsid w:val="009F31E9"/>
    <w:rsid w:val="00A25D4C"/>
    <w:rsid w:val="00A362F5"/>
    <w:rsid w:val="00A663DD"/>
    <w:rsid w:val="00A75FB3"/>
    <w:rsid w:val="00A80D84"/>
    <w:rsid w:val="00A83D3F"/>
    <w:rsid w:val="00A9182E"/>
    <w:rsid w:val="00A941B0"/>
    <w:rsid w:val="00AC28E6"/>
    <w:rsid w:val="00AF5EB5"/>
    <w:rsid w:val="00B3057A"/>
    <w:rsid w:val="00B337A3"/>
    <w:rsid w:val="00B70CBB"/>
    <w:rsid w:val="00BB57B4"/>
    <w:rsid w:val="00C17196"/>
    <w:rsid w:val="00C23C7B"/>
    <w:rsid w:val="00C61D14"/>
    <w:rsid w:val="00C72261"/>
    <w:rsid w:val="00C72A20"/>
    <w:rsid w:val="00C93878"/>
    <w:rsid w:val="00CA0D73"/>
    <w:rsid w:val="00D310A4"/>
    <w:rsid w:val="00D35E37"/>
    <w:rsid w:val="00D6062A"/>
    <w:rsid w:val="00D7074E"/>
    <w:rsid w:val="00D900CE"/>
    <w:rsid w:val="00DA4335"/>
    <w:rsid w:val="00E12517"/>
    <w:rsid w:val="00E14C65"/>
    <w:rsid w:val="00E2241B"/>
    <w:rsid w:val="00E347A6"/>
    <w:rsid w:val="00E430F0"/>
    <w:rsid w:val="00E87838"/>
    <w:rsid w:val="00EB3996"/>
    <w:rsid w:val="00EB7D84"/>
    <w:rsid w:val="00EE2F19"/>
    <w:rsid w:val="00EE31E2"/>
    <w:rsid w:val="00EF4226"/>
    <w:rsid w:val="00F00E05"/>
    <w:rsid w:val="00F24622"/>
    <w:rsid w:val="00F2605C"/>
    <w:rsid w:val="00F26D36"/>
    <w:rsid w:val="00F275EA"/>
    <w:rsid w:val="00F95BAE"/>
    <w:rsid w:val="00FA1C64"/>
    <w:rsid w:val="00FC224D"/>
    <w:rsid w:val="00FC4804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0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D0F"/>
    <w:pPr>
      <w:pBdr>
        <w:top w:val="single" w:sz="24" w:space="0" w:color="003B71" w:themeColor="accent1"/>
        <w:left w:val="single" w:sz="24" w:space="0" w:color="003B71" w:themeColor="accent1"/>
        <w:bottom w:val="single" w:sz="24" w:space="0" w:color="003B71" w:themeColor="accent1"/>
        <w:right w:val="single" w:sz="24" w:space="0" w:color="003B71" w:themeColor="accent1"/>
      </w:pBdr>
      <w:shd w:val="clear" w:color="auto" w:fill="003B7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D0F"/>
    <w:pPr>
      <w:pBdr>
        <w:top w:val="single" w:sz="24" w:space="0" w:color="AFD8FF" w:themeColor="accent1" w:themeTint="33"/>
        <w:left w:val="single" w:sz="24" w:space="0" w:color="AFD8FF" w:themeColor="accent1" w:themeTint="33"/>
        <w:bottom w:val="single" w:sz="24" w:space="0" w:color="AFD8FF" w:themeColor="accent1" w:themeTint="33"/>
        <w:right w:val="single" w:sz="24" w:space="0" w:color="AFD8FF" w:themeColor="accent1" w:themeTint="33"/>
      </w:pBdr>
      <w:shd w:val="clear" w:color="auto" w:fill="AFD8F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D0F"/>
    <w:pPr>
      <w:pBdr>
        <w:top w:val="single" w:sz="6" w:space="2" w:color="003B71" w:themeColor="accent1"/>
        <w:left w:val="single" w:sz="6" w:space="2" w:color="003B71" w:themeColor="accent1"/>
      </w:pBdr>
      <w:spacing w:before="300" w:after="0"/>
      <w:outlineLvl w:val="2"/>
    </w:pPr>
    <w:rPr>
      <w:caps/>
      <w:color w:val="001D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D0F"/>
    <w:pPr>
      <w:pBdr>
        <w:top w:val="dotted" w:sz="6" w:space="2" w:color="003B71" w:themeColor="accent1"/>
        <w:left w:val="dotted" w:sz="6" w:space="2" w:color="003B71" w:themeColor="accent1"/>
      </w:pBdr>
      <w:spacing w:before="300" w:after="0"/>
      <w:outlineLvl w:val="3"/>
    </w:pPr>
    <w:rPr>
      <w:caps/>
      <w:color w:val="002B54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D0F"/>
    <w:pPr>
      <w:pBdr>
        <w:bottom w:val="single" w:sz="6" w:space="1" w:color="003B71" w:themeColor="accent1"/>
      </w:pBdr>
      <w:spacing w:before="300" w:after="0"/>
      <w:outlineLvl w:val="4"/>
    </w:pPr>
    <w:rPr>
      <w:caps/>
      <w:color w:val="002B54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D0F"/>
    <w:pPr>
      <w:pBdr>
        <w:bottom w:val="dotted" w:sz="6" w:space="1" w:color="003B71" w:themeColor="accent1"/>
      </w:pBdr>
      <w:spacing w:before="300" w:after="0"/>
      <w:outlineLvl w:val="5"/>
    </w:pPr>
    <w:rPr>
      <w:caps/>
      <w:color w:val="002B54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D0F"/>
    <w:pPr>
      <w:spacing w:before="300" w:after="0"/>
      <w:outlineLvl w:val="6"/>
    </w:pPr>
    <w:rPr>
      <w:caps/>
      <w:color w:val="002B54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D0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D0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430F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44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26F"/>
  </w:style>
  <w:style w:type="paragraph" w:styleId="Footer">
    <w:name w:val="footer"/>
    <w:basedOn w:val="Normal"/>
    <w:link w:val="FooterChar"/>
    <w:uiPriority w:val="99"/>
    <w:rsid w:val="0044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26F"/>
  </w:style>
  <w:style w:type="character" w:styleId="Hyperlink">
    <w:name w:val="Hyperlink"/>
    <w:basedOn w:val="DefaultParagraphFont"/>
    <w:uiPriority w:val="99"/>
    <w:unhideWhenUsed/>
    <w:rsid w:val="00072D0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72D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2D0F"/>
    <w:rPr>
      <w:b/>
      <w:bCs/>
      <w:caps/>
      <w:color w:val="FFFFFF" w:themeColor="background1"/>
      <w:spacing w:val="15"/>
      <w:shd w:val="clear" w:color="auto" w:fill="003B7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D0F"/>
    <w:rPr>
      <w:caps/>
      <w:spacing w:val="15"/>
      <w:shd w:val="clear" w:color="auto" w:fill="AFD8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D0F"/>
    <w:rPr>
      <w:caps/>
      <w:color w:val="001D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D0F"/>
    <w:rPr>
      <w:caps/>
      <w:color w:val="002B5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D0F"/>
    <w:rPr>
      <w:caps/>
      <w:color w:val="002B5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D0F"/>
    <w:rPr>
      <w:caps/>
      <w:color w:val="002B5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D0F"/>
    <w:rPr>
      <w:caps/>
      <w:color w:val="002B5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D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D0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2D0F"/>
    <w:rPr>
      <w:b/>
      <w:bCs/>
      <w:color w:val="002B5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2D0F"/>
    <w:pPr>
      <w:spacing w:before="720"/>
    </w:pPr>
    <w:rPr>
      <w:caps/>
      <w:color w:val="003B7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2D0F"/>
    <w:rPr>
      <w:caps/>
      <w:color w:val="003B7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D0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2D0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72D0F"/>
    <w:rPr>
      <w:b/>
      <w:bCs/>
    </w:rPr>
  </w:style>
  <w:style w:type="character" w:styleId="Emphasis">
    <w:name w:val="Emphasis"/>
    <w:uiPriority w:val="20"/>
    <w:qFormat/>
    <w:rsid w:val="00072D0F"/>
    <w:rPr>
      <w:caps/>
      <w:color w:val="001D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72D0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2D0F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72D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2D0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D0F"/>
    <w:pPr>
      <w:pBdr>
        <w:top w:val="single" w:sz="4" w:space="10" w:color="003B71" w:themeColor="accent1"/>
        <w:left w:val="single" w:sz="4" w:space="10" w:color="003B71" w:themeColor="accent1"/>
      </w:pBdr>
      <w:spacing w:after="0"/>
      <w:ind w:left="1296" w:right="1152"/>
      <w:jc w:val="both"/>
    </w:pPr>
    <w:rPr>
      <w:i/>
      <w:iCs/>
      <w:color w:val="003B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D0F"/>
    <w:rPr>
      <w:i/>
      <w:iCs/>
      <w:color w:val="003B71" w:themeColor="accent1"/>
      <w:sz w:val="20"/>
      <w:szCs w:val="20"/>
    </w:rPr>
  </w:style>
  <w:style w:type="character" w:styleId="SubtleEmphasis">
    <w:name w:val="Subtle Emphasis"/>
    <w:uiPriority w:val="19"/>
    <w:qFormat/>
    <w:rsid w:val="00072D0F"/>
    <w:rPr>
      <w:i/>
      <w:iCs/>
      <w:color w:val="001D38" w:themeColor="accent1" w:themeShade="7F"/>
    </w:rPr>
  </w:style>
  <w:style w:type="character" w:styleId="IntenseEmphasis">
    <w:name w:val="Intense Emphasis"/>
    <w:uiPriority w:val="21"/>
    <w:qFormat/>
    <w:rsid w:val="00072D0F"/>
    <w:rPr>
      <w:b/>
      <w:bCs/>
      <w:caps/>
      <w:color w:val="001D38" w:themeColor="accent1" w:themeShade="7F"/>
      <w:spacing w:val="10"/>
    </w:rPr>
  </w:style>
  <w:style w:type="character" w:styleId="SubtleReference">
    <w:name w:val="Subtle Reference"/>
    <w:uiPriority w:val="31"/>
    <w:qFormat/>
    <w:rsid w:val="00072D0F"/>
    <w:rPr>
      <w:b/>
      <w:bCs/>
      <w:color w:val="003B71" w:themeColor="accent1"/>
    </w:rPr>
  </w:style>
  <w:style w:type="character" w:styleId="IntenseReference">
    <w:name w:val="Intense Reference"/>
    <w:uiPriority w:val="32"/>
    <w:qFormat/>
    <w:rsid w:val="00072D0F"/>
    <w:rPr>
      <w:b/>
      <w:bCs/>
      <w:i/>
      <w:iCs/>
      <w:caps/>
      <w:color w:val="003B71" w:themeColor="accent1"/>
    </w:rPr>
  </w:style>
  <w:style w:type="character" w:styleId="BookTitle">
    <w:name w:val="Book Title"/>
    <w:uiPriority w:val="33"/>
    <w:qFormat/>
    <w:rsid w:val="00072D0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D0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rsid w:val="006302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2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360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0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36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06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232EE"/>
    <w:pPr>
      <w:spacing w:before="0" w:after="0" w:line="240" w:lineRule="auto"/>
    </w:pPr>
    <w:rPr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32EE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1232EE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0B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0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D0F"/>
    <w:pPr>
      <w:pBdr>
        <w:top w:val="single" w:sz="24" w:space="0" w:color="003B71" w:themeColor="accent1"/>
        <w:left w:val="single" w:sz="24" w:space="0" w:color="003B71" w:themeColor="accent1"/>
        <w:bottom w:val="single" w:sz="24" w:space="0" w:color="003B71" w:themeColor="accent1"/>
        <w:right w:val="single" w:sz="24" w:space="0" w:color="003B71" w:themeColor="accent1"/>
      </w:pBdr>
      <w:shd w:val="clear" w:color="auto" w:fill="003B7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D0F"/>
    <w:pPr>
      <w:pBdr>
        <w:top w:val="single" w:sz="24" w:space="0" w:color="AFD8FF" w:themeColor="accent1" w:themeTint="33"/>
        <w:left w:val="single" w:sz="24" w:space="0" w:color="AFD8FF" w:themeColor="accent1" w:themeTint="33"/>
        <w:bottom w:val="single" w:sz="24" w:space="0" w:color="AFD8FF" w:themeColor="accent1" w:themeTint="33"/>
        <w:right w:val="single" w:sz="24" w:space="0" w:color="AFD8FF" w:themeColor="accent1" w:themeTint="33"/>
      </w:pBdr>
      <w:shd w:val="clear" w:color="auto" w:fill="AFD8F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D0F"/>
    <w:pPr>
      <w:pBdr>
        <w:top w:val="single" w:sz="6" w:space="2" w:color="003B71" w:themeColor="accent1"/>
        <w:left w:val="single" w:sz="6" w:space="2" w:color="003B71" w:themeColor="accent1"/>
      </w:pBdr>
      <w:spacing w:before="300" w:after="0"/>
      <w:outlineLvl w:val="2"/>
    </w:pPr>
    <w:rPr>
      <w:caps/>
      <w:color w:val="001D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D0F"/>
    <w:pPr>
      <w:pBdr>
        <w:top w:val="dotted" w:sz="6" w:space="2" w:color="003B71" w:themeColor="accent1"/>
        <w:left w:val="dotted" w:sz="6" w:space="2" w:color="003B71" w:themeColor="accent1"/>
      </w:pBdr>
      <w:spacing w:before="300" w:after="0"/>
      <w:outlineLvl w:val="3"/>
    </w:pPr>
    <w:rPr>
      <w:caps/>
      <w:color w:val="002B54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D0F"/>
    <w:pPr>
      <w:pBdr>
        <w:bottom w:val="single" w:sz="6" w:space="1" w:color="003B71" w:themeColor="accent1"/>
      </w:pBdr>
      <w:spacing w:before="300" w:after="0"/>
      <w:outlineLvl w:val="4"/>
    </w:pPr>
    <w:rPr>
      <w:caps/>
      <w:color w:val="002B54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D0F"/>
    <w:pPr>
      <w:pBdr>
        <w:bottom w:val="dotted" w:sz="6" w:space="1" w:color="003B71" w:themeColor="accent1"/>
      </w:pBdr>
      <w:spacing w:before="300" w:after="0"/>
      <w:outlineLvl w:val="5"/>
    </w:pPr>
    <w:rPr>
      <w:caps/>
      <w:color w:val="002B54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D0F"/>
    <w:pPr>
      <w:spacing w:before="300" w:after="0"/>
      <w:outlineLvl w:val="6"/>
    </w:pPr>
    <w:rPr>
      <w:caps/>
      <w:color w:val="002B54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D0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D0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430F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44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26F"/>
  </w:style>
  <w:style w:type="paragraph" w:styleId="Footer">
    <w:name w:val="footer"/>
    <w:basedOn w:val="Normal"/>
    <w:link w:val="FooterChar"/>
    <w:uiPriority w:val="99"/>
    <w:rsid w:val="0044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26F"/>
  </w:style>
  <w:style w:type="character" w:styleId="Hyperlink">
    <w:name w:val="Hyperlink"/>
    <w:basedOn w:val="DefaultParagraphFont"/>
    <w:uiPriority w:val="99"/>
    <w:unhideWhenUsed/>
    <w:rsid w:val="00072D0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72D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2D0F"/>
    <w:rPr>
      <w:b/>
      <w:bCs/>
      <w:caps/>
      <w:color w:val="FFFFFF" w:themeColor="background1"/>
      <w:spacing w:val="15"/>
      <w:shd w:val="clear" w:color="auto" w:fill="003B7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D0F"/>
    <w:rPr>
      <w:caps/>
      <w:spacing w:val="15"/>
      <w:shd w:val="clear" w:color="auto" w:fill="AFD8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D0F"/>
    <w:rPr>
      <w:caps/>
      <w:color w:val="001D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D0F"/>
    <w:rPr>
      <w:caps/>
      <w:color w:val="002B5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D0F"/>
    <w:rPr>
      <w:caps/>
      <w:color w:val="002B5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D0F"/>
    <w:rPr>
      <w:caps/>
      <w:color w:val="002B5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D0F"/>
    <w:rPr>
      <w:caps/>
      <w:color w:val="002B5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D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D0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2D0F"/>
    <w:rPr>
      <w:b/>
      <w:bCs/>
      <w:color w:val="002B5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2D0F"/>
    <w:pPr>
      <w:spacing w:before="720"/>
    </w:pPr>
    <w:rPr>
      <w:caps/>
      <w:color w:val="003B7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2D0F"/>
    <w:rPr>
      <w:caps/>
      <w:color w:val="003B7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D0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2D0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72D0F"/>
    <w:rPr>
      <w:b/>
      <w:bCs/>
    </w:rPr>
  </w:style>
  <w:style w:type="character" w:styleId="Emphasis">
    <w:name w:val="Emphasis"/>
    <w:uiPriority w:val="20"/>
    <w:qFormat/>
    <w:rsid w:val="00072D0F"/>
    <w:rPr>
      <w:caps/>
      <w:color w:val="001D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72D0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2D0F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72D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2D0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D0F"/>
    <w:pPr>
      <w:pBdr>
        <w:top w:val="single" w:sz="4" w:space="10" w:color="003B71" w:themeColor="accent1"/>
        <w:left w:val="single" w:sz="4" w:space="10" w:color="003B71" w:themeColor="accent1"/>
      </w:pBdr>
      <w:spacing w:after="0"/>
      <w:ind w:left="1296" w:right="1152"/>
      <w:jc w:val="both"/>
    </w:pPr>
    <w:rPr>
      <w:i/>
      <w:iCs/>
      <w:color w:val="003B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D0F"/>
    <w:rPr>
      <w:i/>
      <w:iCs/>
      <w:color w:val="003B71" w:themeColor="accent1"/>
      <w:sz w:val="20"/>
      <w:szCs w:val="20"/>
    </w:rPr>
  </w:style>
  <w:style w:type="character" w:styleId="SubtleEmphasis">
    <w:name w:val="Subtle Emphasis"/>
    <w:uiPriority w:val="19"/>
    <w:qFormat/>
    <w:rsid w:val="00072D0F"/>
    <w:rPr>
      <w:i/>
      <w:iCs/>
      <w:color w:val="001D38" w:themeColor="accent1" w:themeShade="7F"/>
    </w:rPr>
  </w:style>
  <w:style w:type="character" w:styleId="IntenseEmphasis">
    <w:name w:val="Intense Emphasis"/>
    <w:uiPriority w:val="21"/>
    <w:qFormat/>
    <w:rsid w:val="00072D0F"/>
    <w:rPr>
      <w:b/>
      <w:bCs/>
      <w:caps/>
      <w:color w:val="001D38" w:themeColor="accent1" w:themeShade="7F"/>
      <w:spacing w:val="10"/>
    </w:rPr>
  </w:style>
  <w:style w:type="character" w:styleId="SubtleReference">
    <w:name w:val="Subtle Reference"/>
    <w:uiPriority w:val="31"/>
    <w:qFormat/>
    <w:rsid w:val="00072D0F"/>
    <w:rPr>
      <w:b/>
      <w:bCs/>
      <w:color w:val="003B71" w:themeColor="accent1"/>
    </w:rPr>
  </w:style>
  <w:style w:type="character" w:styleId="IntenseReference">
    <w:name w:val="Intense Reference"/>
    <w:uiPriority w:val="32"/>
    <w:qFormat/>
    <w:rsid w:val="00072D0F"/>
    <w:rPr>
      <w:b/>
      <w:bCs/>
      <w:i/>
      <w:iCs/>
      <w:caps/>
      <w:color w:val="003B71" w:themeColor="accent1"/>
    </w:rPr>
  </w:style>
  <w:style w:type="character" w:styleId="BookTitle">
    <w:name w:val="Book Title"/>
    <w:uiPriority w:val="33"/>
    <w:qFormat/>
    <w:rsid w:val="00072D0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D0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rsid w:val="006302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2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360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0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36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06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232EE"/>
    <w:pPr>
      <w:spacing w:before="0" w:after="0" w:line="240" w:lineRule="auto"/>
    </w:pPr>
    <w:rPr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32EE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1232EE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0B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CAPEC Updated Logo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B71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3787-CD54-418F-B0ED-CF4BC833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Eng</dc:creator>
  <cp:lastModifiedBy>Barbara Hazzard</cp:lastModifiedBy>
  <cp:revision>5</cp:revision>
  <cp:lastPrinted>2013-09-17T20:49:00Z</cp:lastPrinted>
  <dcterms:created xsi:type="dcterms:W3CDTF">2014-12-09T17:04:00Z</dcterms:created>
  <dcterms:modified xsi:type="dcterms:W3CDTF">2014-12-09T19:40:00Z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