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96" w:rsidRPr="00EB3996" w:rsidRDefault="00EB3996" w:rsidP="00EB3996">
      <w:pPr>
        <w:pStyle w:val="Heading1"/>
        <w:rPr>
          <w:sz w:val="24"/>
          <w:szCs w:val="24"/>
        </w:rPr>
      </w:pPr>
      <w:r w:rsidRPr="00EB3996">
        <w:rPr>
          <w:sz w:val="24"/>
          <w:szCs w:val="24"/>
        </w:rPr>
        <w:t>Agenda</w:t>
      </w:r>
    </w:p>
    <w:p w:rsidR="00EB3996" w:rsidRDefault="00EB3996" w:rsidP="00A97CBD">
      <w:pPr>
        <w:pStyle w:val="ListParagraph"/>
        <w:numPr>
          <w:ilvl w:val="0"/>
          <w:numId w:val="21"/>
        </w:numPr>
        <w:rPr>
          <w:b/>
          <w:sz w:val="22"/>
          <w:szCs w:val="22"/>
        </w:rPr>
      </w:pPr>
      <w:r w:rsidRPr="006B647C">
        <w:rPr>
          <w:b/>
          <w:sz w:val="22"/>
          <w:szCs w:val="22"/>
        </w:rPr>
        <w:t>Welcome and Overview of 201</w:t>
      </w:r>
      <w:r w:rsidR="00E12517" w:rsidRPr="006B647C">
        <w:rPr>
          <w:b/>
          <w:sz w:val="22"/>
          <w:szCs w:val="22"/>
        </w:rPr>
        <w:t>4</w:t>
      </w:r>
      <w:r w:rsidRPr="006B647C">
        <w:rPr>
          <w:b/>
          <w:sz w:val="22"/>
          <w:szCs w:val="22"/>
        </w:rPr>
        <w:t xml:space="preserve"> Activities</w:t>
      </w:r>
      <w:r w:rsidR="00115520" w:rsidRPr="006B647C">
        <w:rPr>
          <w:b/>
          <w:sz w:val="22"/>
          <w:szCs w:val="22"/>
        </w:rPr>
        <w:t xml:space="preserve"> –</w:t>
      </w:r>
    </w:p>
    <w:p w:rsidR="00A97CBD" w:rsidRPr="00EC42D2" w:rsidRDefault="00A97CBD" w:rsidP="00A97CBD">
      <w:pPr>
        <w:pStyle w:val="ListParagraph"/>
        <w:rPr>
          <w:b/>
          <w:sz w:val="22"/>
          <w:szCs w:val="22"/>
        </w:rPr>
      </w:pPr>
    </w:p>
    <w:p w:rsidR="00B70CBB" w:rsidRPr="00A97CBD" w:rsidRDefault="00EB3996" w:rsidP="00A97CBD">
      <w:pPr>
        <w:pStyle w:val="ListParagraph"/>
        <w:numPr>
          <w:ilvl w:val="0"/>
          <w:numId w:val="21"/>
        </w:numPr>
        <w:rPr>
          <w:b/>
          <w:sz w:val="22"/>
          <w:szCs w:val="22"/>
        </w:rPr>
      </w:pPr>
      <w:r w:rsidRPr="00A97CBD">
        <w:rPr>
          <w:b/>
          <w:sz w:val="22"/>
          <w:szCs w:val="22"/>
        </w:rPr>
        <w:t>U</w:t>
      </w:r>
      <w:r w:rsidR="00115520" w:rsidRPr="00A97CBD">
        <w:rPr>
          <w:b/>
          <w:sz w:val="22"/>
          <w:szCs w:val="22"/>
        </w:rPr>
        <w:t>.S. Government</w:t>
      </w:r>
      <w:r w:rsidRPr="00A97CBD">
        <w:rPr>
          <w:b/>
          <w:sz w:val="22"/>
          <w:szCs w:val="22"/>
        </w:rPr>
        <w:t xml:space="preserve"> </w:t>
      </w:r>
      <w:r w:rsidR="00096307" w:rsidRPr="00A97CBD">
        <w:rPr>
          <w:b/>
          <w:sz w:val="22"/>
          <w:szCs w:val="22"/>
        </w:rPr>
        <w:t xml:space="preserve">APEC </w:t>
      </w:r>
      <w:r w:rsidRPr="00A97CBD">
        <w:rPr>
          <w:b/>
          <w:sz w:val="22"/>
          <w:szCs w:val="22"/>
        </w:rPr>
        <w:t xml:space="preserve">Priorities </w:t>
      </w:r>
      <w:r w:rsidR="00096307" w:rsidRPr="00A97CBD">
        <w:rPr>
          <w:b/>
          <w:sz w:val="22"/>
          <w:szCs w:val="22"/>
        </w:rPr>
        <w:t xml:space="preserve">and Activities – </w:t>
      </w:r>
      <w:r w:rsidR="00A97CBD" w:rsidRPr="00A97CBD">
        <w:rPr>
          <w:b/>
          <w:sz w:val="22"/>
          <w:szCs w:val="22"/>
        </w:rPr>
        <w:t>Elena Thomas Kerr, DOE</w:t>
      </w:r>
    </w:p>
    <w:p w:rsidR="00B70CBB" w:rsidRPr="00B70CBB" w:rsidRDefault="00B70CBB" w:rsidP="00B70CBB">
      <w:pPr>
        <w:pStyle w:val="ListParagraph"/>
        <w:rPr>
          <w:rFonts w:cstheme="minorHAnsi"/>
          <w:b/>
          <w:sz w:val="22"/>
          <w:szCs w:val="22"/>
        </w:rPr>
      </w:pPr>
    </w:p>
    <w:p w:rsidR="009A6312" w:rsidRPr="009A6312" w:rsidRDefault="004706F2" w:rsidP="00B70CBB">
      <w:pPr>
        <w:pStyle w:val="ListParagraph"/>
        <w:numPr>
          <w:ilvl w:val="0"/>
          <w:numId w:val="21"/>
        </w:numPr>
        <w:spacing w:line="240" w:lineRule="auto"/>
        <w:rPr>
          <w:b/>
          <w:sz w:val="22"/>
          <w:szCs w:val="22"/>
        </w:rPr>
      </w:pPr>
      <w:r w:rsidRPr="00B70CBB">
        <w:rPr>
          <w:rFonts w:cstheme="minorHAnsi"/>
          <w:b/>
          <w:sz w:val="22"/>
          <w:szCs w:val="22"/>
        </w:rPr>
        <w:t>Projects and Initiatives for 2015</w:t>
      </w:r>
      <w:r w:rsidR="00115520" w:rsidRPr="00B70CBB">
        <w:rPr>
          <w:rFonts w:cstheme="minorHAnsi"/>
          <w:b/>
          <w:sz w:val="22"/>
          <w:szCs w:val="22"/>
        </w:rPr>
        <w:t xml:space="preserve"> – </w:t>
      </w:r>
      <w:r w:rsidR="009A6312">
        <w:rPr>
          <w:rFonts w:cstheme="minorHAnsi"/>
          <w:b/>
          <w:i/>
          <w:sz w:val="22"/>
          <w:szCs w:val="22"/>
        </w:rPr>
        <w:t>Open Discussion</w:t>
      </w:r>
    </w:p>
    <w:p w:rsidR="001B05C5" w:rsidRPr="009A6312" w:rsidRDefault="00A97CBD" w:rsidP="009A6312">
      <w:pPr>
        <w:spacing w:line="240" w:lineRule="auto"/>
        <w:ind w:left="720"/>
        <w:rPr>
          <w:b/>
          <w:sz w:val="22"/>
          <w:szCs w:val="22"/>
        </w:rPr>
      </w:pPr>
      <w:r>
        <w:rPr>
          <w:rFonts w:cstheme="minorHAnsi"/>
          <w:sz w:val="22"/>
          <w:szCs w:val="22"/>
        </w:rPr>
        <w:t>In addition to ongoing energy security</w:t>
      </w:r>
      <w:r w:rsidR="00EB3996" w:rsidRPr="009A6312">
        <w:rPr>
          <w:rFonts w:cstheme="minorHAnsi"/>
          <w:sz w:val="22"/>
          <w:szCs w:val="22"/>
        </w:rPr>
        <w:t xml:space="preserve"> priorities, the session will be used to identify additional short and long-term initiatives</w:t>
      </w:r>
      <w:r w:rsidR="00115520" w:rsidRPr="009A6312">
        <w:rPr>
          <w:rFonts w:cstheme="minorHAnsi"/>
          <w:sz w:val="22"/>
          <w:szCs w:val="22"/>
        </w:rPr>
        <w:t xml:space="preserve"> and projects</w:t>
      </w:r>
      <w:r w:rsidR="00EB3996" w:rsidRPr="009A6312">
        <w:rPr>
          <w:rFonts w:cstheme="minorHAnsi"/>
          <w:sz w:val="22"/>
          <w:szCs w:val="22"/>
        </w:rPr>
        <w:t>.</w:t>
      </w:r>
    </w:p>
    <w:p w:rsidR="004B18B9" w:rsidRPr="004B18B9" w:rsidRDefault="00EB3996" w:rsidP="004B18B9">
      <w:pPr>
        <w:pStyle w:val="Heading1"/>
        <w:rPr>
          <w:sz w:val="24"/>
          <w:szCs w:val="24"/>
        </w:rPr>
      </w:pPr>
      <w:r w:rsidRPr="00EB3996">
        <w:rPr>
          <w:sz w:val="24"/>
          <w:szCs w:val="24"/>
        </w:rPr>
        <w:t>APEC</w:t>
      </w:r>
      <w:r w:rsidR="008A0737">
        <w:rPr>
          <w:sz w:val="24"/>
          <w:szCs w:val="24"/>
        </w:rPr>
        <w:t xml:space="preserve"> &amp; </w:t>
      </w:r>
      <w:r w:rsidR="000006E7">
        <w:rPr>
          <w:sz w:val="24"/>
          <w:szCs w:val="24"/>
        </w:rPr>
        <w:t>ABAC</w:t>
      </w:r>
      <w:r w:rsidRPr="00EB3996">
        <w:rPr>
          <w:sz w:val="24"/>
          <w:szCs w:val="24"/>
        </w:rPr>
        <w:t xml:space="preserve"> 2014 Activities</w:t>
      </w:r>
    </w:p>
    <w:p w:rsidR="004B18B9" w:rsidRDefault="004B18B9" w:rsidP="004B18B9">
      <w:pPr>
        <w:pStyle w:val="ListParagraph"/>
        <w:ind w:left="0"/>
        <w:rPr>
          <w:sz w:val="22"/>
          <w:szCs w:val="22"/>
        </w:rPr>
      </w:pPr>
      <w:r>
        <w:rPr>
          <w:sz w:val="22"/>
          <w:szCs w:val="22"/>
        </w:rPr>
        <w:t>APEC Energy ministers:</w:t>
      </w:r>
    </w:p>
    <w:p w:rsidR="004B18B9" w:rsidRPr="004B18B9" w:rsidRDefault="004B18B9" w:rsidP="004B18B9">
      <w:pPr>
        <w:pStyle w:val="ListParagraph"/>
        <w:numPr>
          <w:ilvl w:val="0"/>
          <w:numId w:val="34"/>
        </w:numPr>
        <w:rPr>
          <w:sz w:val="22"/>
          <w:szCs w:val="22"/>
        </w:rPr>
      </w:pPr>
      <w:r w:rsidRPr="004B18B9">
        <w:rPr>
          <w:sz w:val="22"/>
          <w:szCs w:val="22"/>
        </w:rPr>
        <w:t>Endorse</w:t>
      </w:r>
      <w:r w:rsidRPr="004B18B9">
        <w:rPr>
          <w:sz w:val="22"/>
          <w:szCs w:val="22"/>
        </w:rPr>
        <w:t>d</w:t>
      </w:r>
      <w:r w:rsidRPr="004B18B9">
        <w:rPr>
          <w:sz w:val="22"/>
          <w:szCs w:val="22"/>
        </w:rPr>
        <w:t xml:space="preserve"> an aspirational goal to double the share of renewable energy in APEC's overall energy mix by 2030 and intensify cooperation to achieve it.</w:t>
      </w:r>
    </w:p>
    <w:p w:rsidR="004B18B9" w:rsidRPr="004B18B9" w:rsidRDefault="004B18B9" w:rsidP="004B18B9">
      <w:pPr>
        <w:pStyle w:val="ListParagraph"/>
        <w:numPr>
          <w:ilvl w:val="0"/>
          <w:numId w:val="34"/>
        </w:numPr>
        <w:rPr>
          <w:sz w:val="22"/>
          <w:szCs w:val="22"/>
        </w:rPr>
      </w:pPr>
      <w:r w:rsidRPr="004B18B9">
        <w:rPr>
          <w:sz w:val="22"/>
          <w:szCs w:val="22"/>
        </w:rPr>
        <w:t>Reaffirm</w:t>
      </w:r>
      <w:r w:rsidRPr="004B18B9">
        <w:rPr>
          <w:sz w:val="22"/>
          <w:szCs w:val="22"/>
        </w:rPr>
        <w:t>ed</w:t>
      </w:r>
      <w:r w:rsidRPr="004B18B9">
        <w:rPr>
          <w:sz w:val="22"/>
          <w:szCs w:val="22"/>
        </w:rPr>
        <w:t xml:space="preserve"> their commitment to reduce energy intensity of their economies by 45 percent by 2035, with practical steps to increase capacity building and cooperation.</w:t>
      </w:r>
    </w:p>
    <w:p w:rsidR="004B18B9" w:rsidRPr="004B18B9" w:rsidRDefault="004B18B9" w:rsidP="004B18B9">
      <w:pPr>
        <w:pStyle w:val="ListParagraph"/>
        <w:numPr>
          <w:ilvl w:val="0"/>
          <w:numId w:val="34"/>
        </w:numPr>
        <w:rPr>
          <w:sz w:val="22"/>
          <w:szCs w:val="22"/>
        </w:rPr>
      </w:pPr>
      <w:r w:rsidRPr="004B18B9">
        <w:rPr>
          <w:sz w:val="22"/>
          <w:szCs w:val="22"/>
        </w:rPr>
        <w:t>Renew</w:t>
      </w:r>
      <w:r w:rsidRPr="004B18B9">
        <w:rPr>
          <w:sz w:val="22"/>
          <w:szCs w:val="22"/>
        </w:rPr>
        <w:t>ed</w:t>
      </w:r>
      <w:r w:rsidRPr="004B18B9">
        <w:rPr>
          <w:sz w:val="22"/>
          <w:szCs w:val="22"/>
        </w:rPr>
        <w:t xml:space="preserve"> their commitment to rationalize and phase out in efficient fossil fuel subsidies that encourage wasteful energy consumption, including through peer reviews.</w:t>
      </w:r>
    </w:p>
    <w:p w:rsidR="004B18B9" w:rsidRPr="004B18B9" w:rsidRDefault="004B18B9" w:rsidP="004B18B9">
      <w:pPr>
        <w:pStyle w:val="ListParagraph"/>
        <w:numPr>
          <w:ilvl w:val="0"/>
          <w:numId w:val="34"/>
        </w:numPr>
        <w:rPr>
          <w:sz w:val="22"/>
          <w:szCs w:val="22"/>
        </w:rPr>
      </w:pPr>
      <w:r>
        <w:rPr>
          <w:sz w:val="22"/>
          <w:szCs w:val="22"/>
        </w:rPr>
        <w:t>Call on i</w:t>
      </w:r>
      <w:r w:rsidRPr="004B18B9">
        <w:rPr>
          <w:sz w:val="22"/>
          <w:szCs w:val="22"/>
        </w:rPr>
        <w:t>mprove</w:t>
      </w:r>
      <w:r>
        <w:rPr>
          <w:sz w:val="22"/>
          <w:szCs w:val="22"/>
        </w:rPr>
        <w:t>d</w:t>
      </w:r>
      <w:r w:rsidRPr="004B18B9">
        <w:rPr>
          <w:sz w:val="22"/>
          <w:szCs w:val="22"/>
        </w:rPr>
        <w:t xml:space="preserve"> capacity building and develop emergency response mechanisms to support secure and stable oil and gas supplies and ensure effective response to supply disruptions.</w:t>
      </w:r>
    </w:p>
    <w:p w:rsidR="00FF0FF2" w:rsidRPr="004B18B9" w:rsidRDefault="004B18B9" w:rsidP="004B18B9">
      <w:pPr>
        <w:pStyle w:val="ListParagraph"/>
        <w:numPr>
          <w:ilvl w:val="0"/>
          <w:numId w:val="34"/>
        </w:numPr>
        <w:rPr>
          <w:sz w:val="22"/>
          <w:szCs w:val="22"/>
        </w:rPr>
      </w:pPr>
      <w:r w:rsidRPr="004B18B9">
        <w:rPr>
          <w:sz w:val="22"/>
          <w:szCs w:val="22"/>
        </w:rPr>
        <w:t>Increase resilience of our energy infrastructure to natural disasters and climate change.</w:t>
      </w:r>
      <w:r w:rsidRPr="004B18B9">
        <w:rPr>
          <w:sz w:val="22"/>
          <w:szCs w:val="22"/>
        </w:rPr>
        <w:t xml:space="preserve"> </w:t>
      </w:r>
    </w:p>
    <w:p w:rsidR="004B18B9" w:rsidRDefault="004B18B9" w:rsidP="00FF0FF2">
      <w:pPr>
        <w:pStyle w:val="ListParagraph"/>
        <w:numPr>
          <w:ilvl w:val="0"/>
          <w:numId w:val="34"/>
        </w:numPr>
        <w:rPr>
          <w:sz w:val="22"/>
          <w:szCs w:val="22"/>
        </w:rPr>
      </w:pPr>
      <w:r w:rsidRPr="004B18B9">
        <w:rPr>
          <w:sz w:val="22"/>
          <w:szCs w:val="22"/>
        </w:rPr>
        <w:t>Endorsed t</w:t>
      </w:r>
      <w:r w:rsidR="00FF0FF2" w:rsidRPr="004B18B9">
        <w:rPr>
          <w:sz w:val="22"/>
          <w:szCs w:val="22"/>
        </w:rPr>
        <w:t xml:space="preserve">he establishment of the APEC Sustainable Energy Center </w:t>
      </w:r>
      <w:r w:rsidRPr="004B18B9">
        <w:rPr>
          <w:sz w:val="22"/>
          <w:szCs w:val="22"/>
        </w:rPr>
        <w:t xml:space="preserve">located in China </w:t>
      </w:r>
      <w:r w:rsidR="00FF0FF2" w:rsidRPr="004B18B9">
        <w:rPr>
          <w:sz w:val="22"/>
          <w:szCs w:val="22"/>
        </w:rPr>
        <w:t>(APSEC) by Ministers will help promote advanced ideas and models of sustainable energy development across the APEC region and facilitate cooperation among member economies in the field of sustainable energy.</w:t>
      </w:r>
    </w:p>
    <w:p w:rsidR="004B18B9" w:rsidRPr="004B18B9" w:rsidRDefault="004B18B9" w:rsidP="00FF0FF2">
      <w:pPr>
        <w:pStyle w:val="ListParagraph"/>
        <w:numPr>
          <w:ilvl w:val="0"/>
          <w:numId w:val="34"/>
        </w:numPr>
        <w:rPr>
          <w:sz w:val="22"/>
          <w:szCs w:val="22"/>
        </w:rPr>
      </w:pPr>
      <w:r w:rsidRPr="004B18B9">
        <w:rPr>
          <w:sz w:val="22"/>
          <w:szCs w:val="22"/>
        </w:rPr>
        <w:t>Ministers instructed the EWG to work with the APEC Committee on Trade and Investment (CTI) and the APEC Business Advisory Council (ABAC) to identify significant barriers to APEC energy trade and investment and help member economies to improve their capacity in removing those barriers; and to promote best practices and cases on joint clean energy development and investment, improve the transparency and peer participation in policy making processes to ensure open, inclusive and coherent policies related to energy trade and investment in the APEC region.</w:t>
      </w:r>
    </w:p>
    <w:p w:rsidR="00EB3996" w:rsidRPr="00EB3996" w:rsidRDefault="00EB3996" w:rsidP="00EB3996">
      <w:pPr>
        <w:pStyle w:val="Heading1"/>
        <w:rPr>
          <w:sz w:val="24"/>
          <w:szCs w:val="24"/>
        </w:rPr>
      </w:pPr>
      <w:r w:rsidRPr="00EB3996">
        <w:rPr>
          <w:sz w:val="24"/>
          <w:szCs w:val="24"/>
        </w:rPr>
        <w:lastRenderedPageBreak/>
        <w:t>Potential Discussion Points</w:t>
      </w:r>
    </w:p>
    <w:p w:rsidR="00657A6D" w:rsidRDefault="005D02D2" w:rsidP="00C51FE1">
      <w:pPr>
        <w:pStyle w:val="ListParagraph"/>
        <w:numPr>
          <w:ilvl w:val="0"/>
          <w:numId w:val="30"/>
        </w:numPr>
        <w:ind w:right="360"/>
        <w:rPr>
          <w:sz w:val="22"/>
          <w:szCs w:val="22"/>
        </w:rPr>
      </w:pPr>
      <w:r>
        <w:rPr>
          <w:sz w:val="22"/>
          <w:szCs w:val="22"/>
        </w:rPr>
        <w:t xml:space="preserve">Vehicle to </w:t>
      </w:r>
      <w:r w:rsidR="00657A6D">
        <w:rPr>
          <w:sz w:val="22"/>
          <w:szCs w:val="22"/>
        </w:rPr>
        <w:t>Identify the barriers to energy trade and investment</w:t>
      </w:r>
    </w:p>
    <w:p w:rsidR="005D02D2" w:rsidRDefault="005D02D2" w:rsidP="005D02D2">
      <w:pPr>
        <w:pStyle w:val="ListParagraph"/>
        <w:numPr>
          <w:ilvl w:val="1"/>
          <w:numId w:val="30"/>
        </w:numPr>
        <w:ind w:right="360"/>
        <w:rPr>
          <w:sz w:val="22"/>
          <w:szCs w:val="22"/>
        </w:rPr>
      </w:pPr>
      <w:r>
        <w:rPr>
          <w:sz w:val="22"/>
          <w:szCs w:val="22"/>
        </w:rPr>
        <w:t>Report?</w:t>
      </w:r>
    </w:p>
    <w:p w:rsidR="005D02D2" w:rsidRDefault="005D02D2" w:rsidP="005D02D2">
      <w:pPr>
        <w:pStyle w:val="ListParagraph"/>
        <w:numPr>
          <w:ilvl w:val="1"/>
          <w:numId w:val="30"/>
        </w:numPr>
        <w:ind w:right="360"/>
        <w:rPr>
          <w:sz w:val="22"/>
          <w:szCs w:val="22"/>
        </w:rPr>
      </w:pPr>
      <w:r>
        <w:rPr>
          <w:sz w:val="22"/>
          <w:szCs w:val="22"/>
        </w:rPr>
        <w:t>Public program?</w:t>
      </w:r>
    </w:p>
    <w:p w:rsidR="005D02D2" w:rsidRDefault="005D02D2" w:rsidP="005D02D2">
      <w:pPr>
        <w:pStyle w:val="ListParagraph"/>
        <w:numPr>
          <w:ilvl w:val="1"/>
          <w:numId w:val="30"/>
        </w:numPr>
        <w:ind w:right="360"/>
        <w:rPr>
          <w:sz w:val="22"/>
          <w:szCs w:val="22"/>
        </w:rPr>
      </w:pPr>
      <w:r>
        <w:rPr>
          <w:sz w:val="22"/>
          <w:szCs w:val="22"/>
        </w:rPr>
        <w:t>Survey?</w:t>
      </w:r>
      <w:bookmarkStart w:id="0" w:name="_GoBack"/>
      <w:bookmarkEnd w:id="0"/>
    </w:p>
    <w:p w:rsidR="00657A6D" w:rsidRDefault="00657A6D" w:rsidP="00C51FE1">
      <w:pPr>
        <w:pStyle w:val="ListParagraph"/>
        <w:numPr>
          <w:ilvl w:val="0"/>
          <w:numId w:val="30"/>
        </w:numPr>
        <w:ind w:right="360"/>
        <w:rPr>
          <w:sz w:val="22"/>
          <w:szCs w:val="22"/>
        </w:rPr>
      </w:pPr>
      <w:r>
        <w:rPr>
          <w:sz w:val="22"/>
          <w:szCs w:val="22"/>
        </w:rPr>
        <w:t xml:space="preserve">How can the policy making process in regards to energy trade and investment </w:t>
      </w:r>
      <w:proofErr w:type="gramStart"/>
      <w:r>
        <w:rPr>
          <w:sz w:val="22"/>
          <w:szCs w:val="22"/>
        </w:rPr>
        <w:t>be</w:t>
      </w:r>
      <w:proofErr w:type="gramEnd"/>
      <w:r>
        <w:rPr>
          <w:sz w:val="22"/>
          <w:szCs w:val="22"/>
        </w:rPr>
        <w:t xml:space="preserve"> made more transparent?</w:t>
      </w:r>
    </w:p>
    <w:p w:rsidR="00A97CBD" w:rsidRPr="00C51FE1" w:rsidRDefault="00EB3996" w:rsidP="00C51FE1">
      <w:pPr>
        <w:pStyle w:val="ListParagraph"/>
        <w:numPr>
          <w:ilvl w:val="0"/>
          <w:numId w:val="30"/>
        </w:numPr>
        <w:ind w:right="360"/>
        <w:rPr>
          <w:sz w:val="22"/>
          <w:szCs w:val="22"/>
        </w:rPr>
      </w:pPr>
      <w:r w:rsidRPr="00C51FE1">
        <w:rPr>
          <w:sz w:val="22"/>
          <w:szCs w:val="22"/>
        </w:rPr>
        <w:t xml:space="preserve">  </w:t>
      </w:r>
      <w:r w:rsidR="00A97CBD" w:rsidRPr="00C51FE1">
        <w:rPr>
          <w:sz w:val="22"/>
          <w:szCs w:val="22"/>
        </w:rPr>
        <w:t>Philippines’ APEC Energy Themes</w:t>
      </w:r>
    </w:p>
    <w:p w:rsidR="00A97CBD" w:rsidRPr="00C51FE1" w:rsidRDefault="00A97CBD" w:rsidP="00C51FE1">
      <w:pPr>
        <w:pStyle w:val="ListParagraph"/>
        <w:numPr>
          <w:ilvl w:val="1"/>
          <w:numId w:val="30"/>
        </w:numPr>
        <w:ind w:right="360"/>
        <w:rPr>
          <w:sz w:val="22"/>
          <w:szCs w:val="22"/>
        </w:rPr>
      </w:pPr>
      <w:r w:rsidRPr="00C51FE1">
        <w:rPr>
          <w:sz w:val="22"/>
          <w:szCs w:val="22"/>
        </w:rPr>
        <w:tab/>
        <w:t>Climate-proofing energy infrastructure</w:t>
      </w:r>
    </w:p>
    <w:p w:rsidR="00A97CBD" w:rsidRPr="00C51FE1" w:rsidRDefault="00A97CBD" w:rsidP="00C51FE1">
      <w:pPr>
        <w:pStyle w:val="ListParagraph"/>
        <w:numPr>
          <w:ilvl w:val="1"/>
          <w:numId w:val="30"/>
        </w:numPr>
        <w:ind w:right="360"/>
        <w:rPr>
          <w:sz w:val="22"/>
          <w:szCs w:val="22"/>
        </w:rPr>
      </w:pPr>
      <w:r w:rsidRPr="00C51FE1">
        <w:rPr>
          <w:sz w:val="22"/>
          <w:szCs w:val="22"/>
        </w:rPr>
        <w:tab/>
        <w:t>Cutting edge technology for energy efficiency</w:t>
      </w:r>
    </w:p>
    <w:p w:rsidR="00C51FE1" w:rsidRPr="00C51FE1" w:rsidRDefault="00A97CBD" w:rsidP="00C51FE1">
      <w:pPr>
        <w:pStyle w:val="ListParagraph"/>
        <w:numPr>
          <w:ilvl w:val="1"/>
          <w:numId w:val="30"/>
        </w:numPr>
        <w:ind w:right="360"/>
        <w:rPr>
          <w:sz w:val="22"/>
          <w:szCs w:val="22"/>
        </w:rPr>
      </w:pPr>
      <w:r w:rsidRPr="00C51FE1">
        <w:rPr>
          <w:sz w:val="22"/>
          <w:szCs w:val="22"/>
        </w:rPr>
        <w:tab/>
        <w:t>Clean energy use in poverty-stricken areas</w:t>
      </w:r>
    </w:p>
    <w:p w:rsidR="00A97CBD" w:rsidRDefault="00C51FE1" w:rsidP="00C51FE1">
      <w:pPr>
        <w:pStyle w:val="ListParagraph"/>
        <w:numPr>
          <w:ilvl w:val="1"/>
          <w:numId w:val="30"/>
        </w:numPr>
        <w:ind w:right="360"/>
        <w:rPr>
          <w:sz w:val="22"/>
          <w:szCs w:val="22"/>
        </w:rPr>
      </w:pPr>
      <w:r w:rsidRPr="00C51FE1">
        <w:rPr>
          <w:sz w:val="22"/>
          <w:szCs w:val="22"/>
        </w:rPr>
        <w:tab/>
      </w:r>
      <w:r w:rsidR="00A97CBD" w:rsidRPr="00C51FE1">
        <w:rPr>
          <w:sz w:val="22"/>
          <w:szCs w:val="22"/>
        </w:rPr>
        <w:t>Promoting trade and investment through energy market integration</w:t>
      </w:r>
    </w:p>
    <w:p w:rsidR="00EB3996" w:rsidRPr="00657A6D" w:rsidRDefault="00657A6D" w:rsidP="00A97CBD">
      <w:pPr>
        <w:pStyle w:val="ListParagraph"/>
        <w:numPr>
          <w:ilvl w:val="0"/>
          <w:numId w:val="30"/>
        </w:numPr>
        <w:ind w:right="360"/>
        <w:rPr>
          <w:sz w:val="22"/>
          <w:szCs w:val="22"/>
        </w:rPr>
      </w:pPr>
      <w:r w:rsidRPr="00657A6D">
        <w:rPr>
          <w:sz w:val="22"/>
          <w:szCs w:val="22"/>
        </w:rPr>
        <w:t>What issues and format would the private sector like to see at the energy dialogue in October</w:t>
      </w:r>
    </w:p>
    <w:p w:rsidR="007838CD" w:rsidRDefault="00EB3996" w:rsidP="009E0BAB">
      <w:pPr>
        <w:pStyle w:val="Heading1"/>
        <w:rPr>
          <w:sz w:val="24"/>
          <w:szCs w:val="24"/>
        </w:rPr>
      </w:pPr>
      <w:r w:rsidRPr="00EB3996">
        <w:rPr>
          <w:sz w:val="24"/>
          <w:szCs w:val="24"/>
        </w:rPr>
        <w:t>APEC 2015 KEY DATES</w:t>
      </w:r>
    </w:p>
    <w:p w:rsidR="00A97CBD" w:rsidRPr="00C51FE1" w:rsidRDefault="00A97CBD" w:rsidP="00C51FE1">
      <w:pPr>
        <w:pStyle w:val="ListParagraph"/>
        <w:numPr>
          <w:ilvl w:val="0"/>
          <w:numId w:val="33"/>
        </w:numPr>
        <w:rPr>
          <w:b/>
          <w:sz w:val="22"/>
          <w:szCs w:val="22"/>
        </w:rPr>
      </w:pPr>
      <w:r w:rsidRPr="00C51FE1">
        <w:rPr>
          <w:b/>
          <w:sz w:val="22"/>
          <w:szCs w:val="22"/>
        </w:rPr>
        <w:t>Energy Ministerial on Energy Resilience in APEC, October 12-14</w:t>
      </w:r>
      <w:r w:rsidR="00C51FE1" w:rsidRPr="00C51FE1">
        <w:rPr>
          <w:b/>
          <w:sz w:val="22"/>
          <w:szCs w:val="22"/>
        </w:rPr>
        <w:t>, Cebu</w:t>
      </w:r>
      <w:r w:rsidRPr="00C51FE1">
        <w:rPr>
          <w:b/>
          <w:sz w:val="22"/>
          <w:szCs w:val="22"/>
        </w:rPr>
        <w:t xml:space="preserve"> </w:t>
      </w:r>
    </w:p>
    <w:p w:rsidR="00A97CBD" w:rsidRPr="00C51FE1" w:rsidRDefault="00A97CBD" w:rsidP="00C51FE1">
      <w:pPr>
        <w:pStyle w:val="ListParagraph"/>
        <w:numPr>
          <w:ilvl w:val="1"/>
          <w:numId w:val="33"/>
        </w:numPr>
        <w:rPr>
          <w:sz w:val="22"/>
          <w:szCs w:val="22"/>
        </w:rPr>
      </w:pPr>
      <w:r w:rsidRPr="00C51FE1">
        <w:rPr>
          <w:b/>
          <w:sz w:val="22"/>
          <w:szCs w:val="22"/>
        </w:rPr>
        <w:t>Private Sector Dialogue on Energy</w:t>
      </w:r>
      <w:r w:rsidRPr="00C51FE1">
        <w:rPr>
          <w:sz w:val="22"/>
          <w:szCs w:val="22"/>
        </w:rPr>
        <w:t xml:space="preserve"> on the margins of the ministerial</w:t>
      </w:r>
    </w:p>
    <w:p w:rsidR="009E0BAB" w:rsidRPr="00C51FE1" w:rsidRDefault="00A97CBD" w:rsidP="00C51FE1">
      <w:pPr>
        <w:pStyle w:val="ListParagraph"/>
        <w:numPr>
          <w:ilvl w:val="2"/>
          <w:numId w:val="30"/>
        </w:numPr>
        <w:rPr>
          <w:sz w:val="22"/>
          <w:szCs w:val="22"/>
        </w:rPr>
      </w:pPr>
      <w:r w:rsidRPr="00C51FE1">
        <w:rPr>
          <w:sz w:val="22"/>
          <w:szCs w:val="22"/>
        </w:rPr>
        <w:t>Tentatively scheduled to be a half day program and dinner with ministers</w:t>
      </w:r>
    </w:p>
    <w:sectPr w:rsidR="009E0BAB" w:rsidRPr="00C51FE1" w:rsidSect="00F26D36">
      <w:headerReference w:type="default" r:id="rId9"/>
      <w:headerReference w:type="first" r:id="rId10"/>
      <w:footerReference w:type="first" r:id="rId11"/>
      <w:type w:val="continuous"/>
      <w:pgSz w:w="12240" w:h="15840" w:code="1"/>
      <w:pgMar w:top="245" w:right="1440" w:bottom="36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19" w:rsidRDefault="00EE2F19" w:rsidP="0044226F">
      <w:r>
        <w:separator/>
      </w:r>
    </w:p>
  </w:endnote>
  <w:endnote w:type="continuationSeparator" w:id="0">
    <w:p w:rsidR="00EE2F19" w:rsidRDefault="00EE2F19" w:rsidP="0044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6B" w:rsidRDefault="002A5C6B">
    <w:pPr>
      <w:pStyle w:val="Footer"/>
    </w:pPr>
  </w:p>
  <w:p w:rsidR="002A5C6B" w:rsidRDefault="002A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19" w:rsidRDefault="00EE2F19" w:rsidP="0044226F">
      <w:r>
        <w:separator/>
      </w:r>
    </w:p>
  </w:footnote>
  <w:footnote w:type="continuationSeparator" w:id="0">
    <w:p w:rsidR="00EE2F19" w:rsidRDefault="00EE2F19" w:rsidP="0044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4F" w:rsidRPr="002A5C6B" w:rsidRDefault="00134C4F" w:rsidP="00134C4F">
    <w:pPr>
      <w:spacing w:before="0" w:after="0" w:line="240" w:lineRule="auto"/>
      <w:jc w:val="right"/>
      <w:rPr>
        <w:sz w:val="18"/>
        <w:szCs w:val="18"/>
      </w:rPr>
    </w:pPr>
    <w:r>
      <w:rPr>
        <w:sz w:val="18"/>
        <w:szCs w:val="18"/>
      </w:rPr>
      <w:t xml:space="preserve">                                               </w:t>
    </w:r>
    <w:r>
      <w:rPr>
        <w:sz w:val="18"/>
        <w:szCs w:val="18"/>
      </w:rPr>
      <w:tab/>
    </w:r>
    <w:r>
      <w:rPr>
        <w:sz w:val="18"/>
        <w:szCs w:val="18"/>
      </w:rPr>
      <w:tab/>
    </w:r>
  </w:p>
  <w:p w:rsidR="00CA0D73" w:rsidRPr="002A5C6B" w:rsidRDefault="00CA0D73" w:rsidP="002A5C6B">
    <w:pPr>
      <w:spacing w:before="0" w:after="0" w:line="240" w:lineRule="auto"/>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96" w:rsidRDefault="00EB3996" w:rsidP="00EB3996">
    <w:pPr>
      <w:ind w:right="360"/>
      <w:jc w:val="center"/>
      <w:rPr>
        <w:sz w:val="22"/>
        <w:szCs w:val="22"/>
      </w:rPr>
    </w:pPr>
    <w:r>
      <w:rPr>
        <w:noProof/>
        <w:sz w:val="22"/>
        <w:szCs w:val="22"/>
      </w:rPr>
      <w:drawing>
        <wp:inline distT="0" distB="0" distL="0" distR="0" wp14:anchorId="7941A272" wp14:editId="6601E4C0">
          <wp:extent cx="1659506" cy="54767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PEC_HORZ_RGB.jpg"/>
                  <pic:cNvPicPr/>
                </pic:nvPicPr>
                <pic:blipFill>
                  <a:blip r:embed="rId1">
                    <a:extLst>
                      <a:ext uri="{28A0092B-C50C-407E-A947-70E740481C1C}">
                        <a14:useLocalDpi xmlns:a14="http://schemas.microsoft.com/office/drawing/2010/main" val="0"/>
                      </a:ext>
                    </a:extLst>
                  </a:blip>
                  <a:stretch>
                    <a:fillRect/>
                  </a:stretch>
                </pic:blipFill>
                <pic:spPr>
                  <a:xfrm>
                    <a:off x="0" y="0"/>
                    <a:ext cx="1660064" cy="547857"/>
                  </a:xfrm>
                  <a:prstGeom prst="rect">
                    <a:avLst/>
                  </a:prstGeom>
                </pic:spPr>
              </pic:pic>
            </a:graphicData>
          </a:graphic>
        </wp:inline>
      </w:drawing>
    </w:r>
  </w:p>
  <w:p w:rsidR="00115520" w:rsidRPr="00115520" w:rsidRDefault="00C51FE1" w:rsidP="00115520">
    <w:pPr>
      <w:ind w:right="360"/>
      <w:jc w:val="center"/>
      <w:rPr>
        <w:b/>
        <w:sz w:val="22"/>
        <w:szCs w:val="22"/>
        <w:u w:val="single"/>
      </w:rPr>
    </w:pPr>
    <w:r>
      <w:rPr>
        <w:b/>
        <w:sz w:val="22"/>
        <w:szCs w:val="22"/>
        <w:u w:val="single"/>
      </w:rPr>
      <w:t xml:space="preserve">Energy Security </w:t>
    </w:r>
    <w:r w:rsidR="00115520" w:rsidRPr="00115520">
      <w:rPr>
        <w:b/>
        <w:sz w:val="22"/>
        <w:szCs w:val="22"/>
        <w:u w:val="single"/>
      </w:rPr>
      <w:t>Breakout Session</w:t>
    </w:r>
  </w:p>
  <w:p w:rsidR="00EB3996" w:rsidRDefault="004727AF" w:rsidP="00EB3996">
    <w:pPr>
      <w:ind w:right="360"/>
      <w:jc w:val="center"/>
      <w:rPr>
        <w:b/>
        <w:sz w:val="22"/>
        <w:szCs w:val="22"/>
      </w:rPr>
    </w:pPr>
    <w:r>
      <w:rPr>
        <w:b/>
        <w:sz w:val="22"/>
        <w:szCs w:val="22"/>
      </w:rPr>
      <w:t>Monday, December 15</w:t>
    </w:r>
  </w:p>
  <w:p w:rsidR="000006E7" w:rsidRPr="00EB3996" w:rsidRDefault="000006E7" w:rsidP="00EB3996">
    <w:pPr>
      <w:ind w:right="360"/>
      <w:jc w:val="center"/>
      <w:rPr>
        <w:b/>
        <w:sz w:val="22"/>
        <w:szCs w:val="22"/>
      </w:rPr>
    </w:pPr>
    <w:r>
      <w:rPr>
        <w:b/>
        <w:sz w:val="22"/>
        <w:szCs w:val="22"/>
      </w:rPr>
      <w:t>9:00am - 10:00am</w:t>
    </w:r>
  </w:p>
  <w:p w:rsidR="0044226F" w:rsidRDefault="00C51FE1" w:rsidP="00EB3996">
    <w:pPr>
      <w:ind w:right="360"/>
      <w:jc w:val="center"/>
      <w:rPr>
        <w:b/>
        <w:sz w:val="22"/>
        <w:szCs w:val="22"/>
      </w:rPr>
    </w:pPr>
    <w:r w:rsidRPr="00C51FE1">
      <w:rPr>
        <w:b/>
        <w:sz w:val="22"/>
        <w:szCs w:val="22"/>
      </w:rPr>
      <w:t>Bell</w:t>
    </w:r>
    <w:r w:rsidR="000006E7">
      <w:rPr>
        <w:b/>
        <w:sz w:val="22"/>
        <w:szCs w:val="22"/>
      </w:rPr>
      <w:t xml:space="preserve"> Room, The Westin Alexandria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58C"/>
    <w:multiLevelType w:val="hybridMultilevel"/>
    <w:tmpl w:val="A9EC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2C23C5"/>
    <w:multiLevelType w:val="hybridMultilevel"/>
    <w:tmpl w:val="1FE4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50231"/>
    <w:multiLevelType w:val="hybridMultilevel"/>
    <w:tmpl w:val="5FBC2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B950BD"/>
    <w:multiLevelType w:val="hybridMultilevel"/>
    <w:tmpl w:val="5D9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06223"/>
    <w:multiLevelType w:val="hybridMultilevel"/>
    <w:tmpl w:val="1AE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E5DC8"/>
    <w:multiLevelType w:val="hybridMultilevel"/>
    <w:tmpl w:val="F64A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70CD5"/>
    <w:multiLevelType w:val="hybridMultilevel"/>
    <w:tmpl w:val="7C82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3284D"/>
    <w:multiLevelType w:val="hybridMultilevel"/>
    <w:tmpl w:val="66DC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20B4C"/>
    <w:multiLevelType w:val="hybridMultilevel"/>
    <w:tmpl w:val="0F0E0CB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43D47B6"/>
    <w:multiLevelType w:val="hybridMultilevel"/>
    <w:tmpl w:val="877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E3416"/>
    <w:multiLevelType w:val="hybridMultilevel"/>
    <w:tmpl w:val="3428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216F7"/>
    <w:multiLevelType w:val="hybridMultilevel"/>
    <w:tmpl w:val="9D46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F190E"/>
    <w:multiLevelType w:val="hybridMultilevel"/>
    <w:tmpl w:val="E5D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77199E"/>
    <w:multiLevelType w:val="hybridMultilevel"/>
    <w:tmpl w:val="E1064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25326"/>
    <w:multiLevelType w:val="hybridMultilevel"/>
    <w:tmpl w:val="25E2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33FC4"/>
    <w:multiLevelType w:val="hybridMultilevel"/>
    <w:tmpl w:val="128C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040A6"/>
    <w:multiLevelType w:val="hybridMultilevel"/>
    <w:tmpl w:val="8B3A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BE3E91"/>
    <w:multiLevelType w:val="hybridMultilevel"/>
    <w:tmpl w:val="EAB8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7458C"/>
    <w:multiLevelType w:val="hybridMultilevel"/>
    <w:tmpl w:val="3332601A"/>
    <w:lvl w:ilvl="0" w:tplc="2B32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B3731"/>
    <w:multiLevelType w:val="hybridMultilevel"/>
    <w:tmpl w:val="0096B716"/>
    <w:lvl w:ilvl="0" w:tplc="EC9010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821CC7"/>
    <w:multiLevelType w:val="hybridMultilevel"/>
    <w:tmpl w:val="49EE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E3724"/>
    <w:multiLevelType w:val="hybridMultilevel"/>
    <w:tmpl w:val="66DC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626ED"/>
    <w:multiLevelType w:val="hybridMultilevel"/>
    <w:tmpl w:val="0B225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366A7"/>
    <w:multiLevelType w:val="hybridMultilevel"/>
    <w:tmpl w:val="AA1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14393"/>
    <w:multiLevelType w:val="hybridMultilevel"/>
    <w:tmpl w:val="2466B632"/>
    <w:lvl w:ilvl="0" w:tplc="04090013">
      <w:start w:val="1"/>
      <w:numFmt w:val="upperRoman"/>
      <w:lvlText w:val="%1."/>
      <w:lvlJc w:val="right"/>
      <w:pPr>
        <w:ind w:left="720" w:hanging="360"/>
      </w:pPr>
    </w:lvl>
    <w:lvl w:ilvl="1" w:tplc="3C4EE368">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A3F98"/>
    <w:multiLevelType w:val="hybridMultilevel"/>
    <w:tmpl w:val="899E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C2EB3"/>
    <w:multiLevelType w:val="hybridMultilevel"/>
    <w:tmpl w:val="A45E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EBB78C0"/>
    <w:multiLevelType w:val="hybridMultilevel"/>
    <w:tmpl w:val="6718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54F05"/>
    <w:multiLevelType w:val="hybridMultilevel"/>
    <w:tmpl w:val="E9F6FF06"/>
    <w:lvl w:ilvl="0" w:tplc="BB680714">
      <w:start w:val="9"/>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042C1"/>
    <w:multiLevelType w:val="hybridMultilevel"/>
    <w:tmpl w:val="2826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71EF8"/>
    <w:multiLevelType w:val="hybridMultilevel"/>
    <w:tmpl w:val="85E071B6"/>
    <w:lvl w:ilvl="0" w:tplc="4D24CC8C">
      <w:start w:val="1"/>
      <w:numFmt w:val="decimal"/>
      <w:lvlText w:val="%1."/>
      <w:lvlJc w:val="left"/>
      <w:pPr>
        <w:ind w:left="1080" w:hanging="720"/>
      </w:pPr>
      <w:rPr>
        <w:rFonts w:hint="default"/>
      </w:rPr>
    </w:lvl>
    <w:lvl w:ilvl="1" w:tplc="CCA8F44A">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A54C5"/>
    <w:multiLevelType w:val="hybridMultilevel"/>
    <w:tmpl w:val="E962D2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8876B8"/>
    <w:multiLevelType w:val="hybridMultilevel"/>
    <w:tmpl w:val="6E6A6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CD71C8A"/>
    <w:multiLevelType w:val="hybridMultilevel"/>
    <w:tmpl w:val="AE20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6"/>
  </w:num>
  <w:num w:numId="4">
    <w:abstractNumId w:val="16"/>
  </w:num>
  <w:num w:numId="5">
    <w:abstractNumId w:val="12"/>
  </w:num>
  <w:num w:numId="6">
    <w:abstractNumId w:val="0"/>
  </w:num>
  <w:num w:numId="7">
    <w:abstractNumId w:val="2"/>
  </w:num>
  <w:num w:numId="8">
    <w:abstractNumId w:val="13"/>
  </w:num>
  <w:num w:numId="9">
    <w:abstractNumId w:val="14"/>
  </w:num>
  <w:num w:numId="10">
    <w:abstractNumId w:val="17"/>
  </w:num>
  <w:num w:numId="11">
    <w:abstractNumId w:val="9"/>
  </w:num>
  <w:num w:numId="12">
    <w:abstractNumId w:val="19"/>
  </w:num>
  <w:num w:numId="13">
    <w:abstractNumId w:val="31"/>
  </w:num>
  <w:num w:numId="14">
    <w:abstractNumId w:val="25"/>
  </w:num>
  <w:num w:numId="15">
    <w:abstractNumId w:val="22"/>
  </w:num>
  <w:num w:numId="16">
    <w:abstractNumId w:val="5"/>
  </w:num>
  <w:num w:numId="17">
    <w:abstractNumId w:val="7"/>
  </w:num>
  <w:num w:numId="18">
    <w:abstractNumId w:val="21"/>
  </w:num>
  <w:num w:numId="19">
    <w:abstractNumId w:val="6"/>
  </w:num>
  <w:num w:numId="20">
    <w:abstractNumId w:val="27"/>
  </w:num>
  <w:num w:numId="21">
    <w:abstractNumId w:val="18"/>
  </w:num>
  <w:num w:numId="22">
    <w:abstractNumId w:val="11"/>
  </w:num>
  <w:num w:numId="23">
    <w:abstractNumId w:val="15"/>
  </w:num>
  <w:num w:numId="24">
    <w:abstractNumId w:val="3"/>
  </w:num>
  <w:num w:numId="25">
    <w:abstractNumId w:val="29"/>
  </w:num>
  <w:num w:numId="26">
    <w:abstractNumId w:val="23"/>
  </w:num>
  <w:num w:numId="27">
    <w:abstractNumId w:val="10"/>
  </w:num>
  <w:num w:numId="28">
    <w:abstractNumId w:val="24"/>
  </w:num>
  <w:num w:numId="29">
    <w:abstractNumId w:val="8"/>
  </w:num>
  <w:num w:numId="30">
    <w:abstractNumId w:val="1"/>
  </w:num>
  <w:num w:numId="31">
    <w:abstractNumId w:val="30"/>
  </w:num>
  <w:num w:numId="32">
    <w:abstractNumId w:val="28"/>
  </w:num>
  <w:num w:numId="33">
    <w:abstractNumId w:val="2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6F"/>
    <w:rsid w:val="000006E7"/>
    <w:rsid w:val="00000D57"/>
    <w:rsid w:val="00031B5F"/>
    <w:rsid w:val="00072D0F"/>
    <w:rsid w:val="000853D5"/>
    <w:rsid w:val="00086D87"/>
    <w:rsid w:val="00091363"/>
    <w:rsid w:val="00096307"/>
    <w:rsid w:val="000A7254"/>
    <w:rsid w:val="000B10F3"/>
    <w:rsid w:val="000C4845"/>
    <w:rsid w:val="000E7C40"/>
    <w:rsid w:val="00115252"/>
    <w:rsid w:val="00115520"/>
    <w:rsid w:val="001232EE"/>
    <w:rsid w:val="00123F76"/>
    <w:rsid w:val="00133B06"/>
    <w:rsid w:val="00134C4F"/>
    <w:rsid w:val="001A5DCC"/>
    <w:rsid w:val="001B05C5"/>
    <w:rsid w:val="001E5998"/>
    <w:rsid w:val="001E642A"/>
    <w:rsid w:val="0020198A"/>
    <w:rsid w:val="0023606E"/>
    <w:rsid w:val="00243C26"/>
    <w:rsid w:val="00245469"/>
    <w:rsid w:val="0026399D"/>
    <w:rsid w:val="002A5C6B"/>
    <w:rsid w:val="00300E33"/>
    <w:rsid w:val="0031025D"/>
    <w:rsid w:val="00335515"/>
    <w:rsid w:val="00335C31"/>
    <w:rsid w:val="00336CEA"/>
    <w:rsid w:val="00343CAF"/>
    <w:rsid w:val="003A2FB9"/>
    <w:rsid w:val="003F5FA6"/>
    <w:rsid w:val="0041584A"/>
    <w:rsid w:val="00417DF4"/>
    <w:rsid w:val="004312A4"/>
    <w:rsid w:val="00437C99"/>
    <w:rsid w:val="0044226F"/>
    <w:rsid w:val="004706F2"/>
    <w:rsid w:val="004727AF"/>
    <w:rsid w:val="004B18B9"/>
    <w:rsid w:val="004E7777"/>
    <w:rsid w:val="0056476B"/>
    <w:rsid w:val="005812BD"/>
    <w:rsid w:val="005A582B"/>
    <w:rsid w:val="005C4E9D"/>
    <w:rsid w:val="005D02D2"/>
    <w:rsid w:val="005F54AF"/>
    <w:rsid w:val="00623A97"/>
    <w:rsid w:val="00630245"/>
    <w:rsid w:val="00632DEB"/>
    <w:rsid w:val="00643399"/>
    <w:rsid w:val="00645D78"/>
    <w:rsid w:val="00656CF2"/>
    <w:rsid w:val="00657A6D"/>
    <w:rsid w:val="006632DC"/>
    <w:rsid w:val="00680C3F"/>
    <w:rsid w:val="006B647C"/>
    <w:rsid w:val="006C0180"/>
    <w:rsid w:val="006F2770"/>
    <w:rsid w:val="00704576"/>
    <w:rsid w:val="00744001"/>
    <w:rsid w:val="007838CD"/>
    <w:rsid w:val="0078412F"/>
    <w:rsid w:val="007C72D3"/>
    <w:rsid w:val="007E7145"/>
    <w:rsid w:val="008148DC"/>
    <w:rsid w:val="00814C77"/>
    <w:rsid w:val="00833FBC"/>
    <w:rsid w:val="00857BCC"/>
    <w:rsid w:val="0086039E"/>
    <w:rsid w:val="008A0737"/>
    <w:rsid w:val="008A0C32"/>
    <w:rsid w:val="008C296D"/>
    <w:rsid w:val="008C6D77"/>
    <w:rsid w:val="008C7755"/>
    <w:rsid w:val="008E0B1C"/>
    <w:rsid w:val="008E718E"/>
    <w:rsid w:val="0093121E"/>
    <w:rsid w:val="00994182"/>
    <w:rsid w:val="009A6312"/>
    <w:rsid w:val="009B4484"/>
    <w:rsid w:val="009D2D75"/>
    <w:rsid w:val="009E0BAB"/>
    <w:rsid w:val="009F31E9"/>
    <w:rsid w:val="00A25D4C"/>
    <w:rsid w:val="00A362F5"/>
    <w:rsid w:val="00A663DD"/>
    <w:rsid w:val="00A75FB3"/>
    <w:rsid w:val="00A80D84"/>
    <w:rsid w:val="00A9182E"/>
    <w:rsid w:val="00A941B0"/>
    <w:rsid w:val="00A97CBD"/>
    <w:rsid w:val="00AC28E6"/>
    <w:rsid w:val="00B3057A"/>
    <w:rsid w:val="00B337A3"/>
    <w:rsid w:val="00B70CBB"/>
    <w:rsid w:val="00BB57B4"/>
    <w:rsid w:val="00C17196"/>
    <w:rsid w:val="00C23C7B"/>
    <w:rsid w:val="00C51FE1"/>
    <w:rsid w:val="00C61D14"/>
    <w:rsid w:val="00C72261"/>
    <w:rsid w:val="00C72A20"/>
    <w:rsid w:val="00C93878"/>
    <w:rsid w:val="00CA0D73"/>
    <w:rsid w:val="00D310A4"/>
    <w:rsid w:val="00D35E37"/>
    <w:rsid w:val="00D6062A"/>
    <w:rsid w:val="00D7074E"/>
    <w:rsid w:val="00D900CE"/>
    <w:rsid w:val="00DA4335"/>
    <w:rsid w:val="00E12517"/>
    <w:rsid w:val="00E14C65"/>
    <w:rsid w:val="00E2241B"/>
    <w:rsid w:val="00E347A6"/>
    <w:rsid w:val="00E430F0"/>
    <w:rsid w:val="00E87838"/>
    <w:rsid w:val="00EB3996"/>
    <w:rsid w:val="00EB7D84"/>
    <w:rsid w:val="00EE2F19"/>
    <w:rsid w:val="00EE31E2"/>
    <w:rsid w:val="00EF4226"/>
    <w:rsid w:val="00F00E05"/>
    <w:rsid w:val="00F24622"/>
    <w:rsid w:val="00F2605C"/>
    <w:rsid w:val="00F26D36"/>
    <w:rsid w:val="00F275EA"/>
    <w:rsid w:val="00F95BAE"/>
    <w:rsid w:val="00FA1C64"/>
    <w:rsid w:val="00FC224D"/>
    <w:rsid w:val="00FC4804"/>
    <w:rsid w:val="00FE28F2"/>
    <w:rsid w:val="00FF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D0F"/>
    <w:rPr>
      <w:sz w:val="20"/>
      <w:szCs w:val="20"/>
    </w:rPr>
  </w:style>
  <w:style w:type="paragraph" w:styleId="Heading1">
    <w:name w:val="heading 1"/>
    <w:basedOn w:val="Normal"/>
    <w:next w:val="Normal"/>
    <w:link w:val="Heading1Char"/>
    <w:uiPriority w:val="9"/>
    <w:qFormat/>
    <w:rsid w:val="00072D0F"/>
    <w:pPr>
      <w:pBdr>
        <w:top w:val="single" w:sz="24" w:space="0" w:color="003B71" w:themeColor="accent1"/>
        <w:left w:val="single" w:sz="24" w:space="0" w:color="003B71" w:themeColor="accent1"/>
        <w:bottom w:val="single" w:sz="24" w:space="0" w:color="003B71" w:themeColor="accent1"/>
        <w:right w:val="single" w:sz="24" w:space="0" w:color="003B71" w:themeColor="accent1"/>
      </w:pBdr>
      <w:shd w:val="clear" w:color="auto" w:fill="003B7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72D0F"/>
    <w:pPr>
      <w:pBdr>
        <w:top w:val="single" w:sz="24" w:space="0" w:color="AFD8FF" w:themeColor="accent1" w:themeTint="33"/>
        <w:left w:val="single" w:sz="24" w:space="0" w:color="AFD8FF" w:themeColor="accent1" w:themeTint="33"/>
        <w:bottom w:val="single" w:sz="24" w:space="0" w:color="AFD8FF" w:themeColor="accent1" w:themeTint="33"/>
        <w:right w:val="single" w:sz="24" w:space="0" w:color="AFD8FF" w:themeColor="accent1" w:themeTint="33"/>
      </w:pBdr>
      <w:shd w:val="clear" w:color="auto" w:fill="AFD8F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72D0F"/>
    <w:pPr>
      <w:pBdr>
        <w:top w:val="single" w:sz="6" w:space="2" w:color="003B71" w:themeColor="accent1"/>
        <w:left w:val="single" w:sz="6" w:space="2" w:color="003B71" w:themeColor="accent1"/>
      </w:pBdr>
      <w:spacing w:before="300" w:after="0"/>
      <w:outlineLvl w:val="2"/>
    </w:pPr>
    <w:rPr>
      <w:caps/>
      <w:color w:val="001D38" w:themeColor="accent1" w:themeShade="7F"/>
      <w:spacing w:val="15"/>
      <w:sz w:val="22"/>
      <w:szCs w:val="22"/>
    </w:rPr>
  </w:style>
  <w:style w:type="paragraph" w:styleId="Heading4">
    <w:name w:val="heading 4"/>
    <w:basedOn w:val="Normal"/>
    <w:next w:val="Normal"/>
    <w:link w:val="Heading4Char"/>
    <w:uiPriority w:val="9"/>
    <w:semiHidden/>
    <w:unhideWhenUsed/>
    <w:qFormat/>
    <w:rsid w:val="00072D0F"/>
    <w:pPr>
      <w:pBdr>
        <w:top w:val="dotted" w:sz="6" w:space="2" w:color="003B71" w:themeColor="accent1"/>
        <w:left w:val="dotted" w:sz="6" w:space="2" w:color="003B71" w:themeColor="accent1"/>
      </w:pBdr>
      <w:spacing w:before="300" w:after="0"/>
      <w:outlineLvl w:val="3"/>
    </w:pPr>
    <w:rPr>
      <w:caps/>
      <w:color w:val="002B54" w:themeColor="accent1" w:themeShade="BF"/>
      <w:spacing w:val="10"/>
      <w:sz w:val="22"/>
      <w:szCs w:val="22"/>
    </w:rPr>
  </w:style>
  <w:style w:type="paragraph" w:styleId="Heading5">
    <w:name w:val="heading 5"/>
    <w:basedOn w:val="Normal"/>
    <w:next w:val="Normal"/>
    <w:link w:val="Heading5Char"/>
    <w:uiPriority w:val="9"/>
    <w:semiHidden/>
    <w:unhideWhenUsed/>
    <w:qFormat/>
    <w:rsid w:val="00072D0F"/>
    <w:pPr>
      <w:pBdr>
        <w:bottom w:val="single" w:sz="6" w:space="1" w:color="003B71" w:themeColor="accent1"/>
      </w:pBdr>
      <w:spacing w:before="300" w:after="0"/>
      <w:outlineLvl w:val="4"/>
    </w:pPr>
    <w:rPr>
      <w:caps/>
      <w:color w:val="002B54" w:themeColor="accent1" w:themeShade="BF"/>
      <w:spacing w:val="10"/>
      <w:sz w:val="22"/>
      <w:szCs w:val="22"/>
    </w:rPr>
  </w:style>
  <w:style w:type="paragraph" w:styleId="Heading6">
    <w:name w:val="heading 6"/>
    <w:basedOn w:val="Normal"/>
    <w:next w:val="Normal"/>
    <w:link w:val="Heading6Char"/>
    <w:uiPriority w:val="9"/>
    <w:semiHidden/>
    <w:unhideWhenUsed/>
    <w:qFormat/>
    <w:rsid w:val="00072D0F"/>
    <w:pPr>
      <w:pBdr>
        <w:bottom w:val="dotted" w:sz="6" w:space="1" w:color="003B71" w:themeColor="accent1"/>
      </w:pBdr>
      <w:spacing w:before="300" w:after="0"/>
      <w:outlineLvl w:val="5"/>
    </w:pPr>
    <w:rPr>
      <w:caps/>
      <w:color w:val="002B54" w:themeColor="accent1" w:themeShade="BF"/>
      <w:spacing w:val="10"/>
      <w:sz w:val="22"/>
      <w:szCs w:val="22"/>
    </w:rPr>
  </w:style>
  <w:style w:type="paragraph" w:styleId="Heading7">
    <w:name w:val="heading 7"/>
    <w:basedOn w:val="Normal"/>
    <w:next w:val="Normal"/>
    <w:link w:val="Heading7Char"/>
    <w:uiPriority w:val="9"/>
    <w:semiHidden/>
    <w:unhideWhenUsed/>
    <w:qFormat/>
    <w:rsid w:val="00072D0F"/>
    <w:pPr>
      <w:spacing w:before="300" w:after="0"/>
      <w:outlineLvl w:val="6"/>
    </w:pPr>
    <w:rPr>
      <w:caps/>
      <w:color w:val="002B54" w:themeColor="accent1" w:themeShade="BF"/>
      <w:spacing w:val="10"/>
      <w:sz w:val="22"/>
      <w:szCs w:val="22"/>
    </w:rPr>
  </w:style>
  <w:style w:type="paragraph" w:styleId="Heading8">
    <w:name w:val="heading 8"/>
    <w:basedOn w:val="Normal"/>
    <w:next w:val="Normal"/>
    <w:link w:val="Heading8Char"/>
    <w:uiPriority w:val="9"/>
    <w:semiHidden/>
    <w:unhideWhenUsed/>
    <w:qFormat/>
    <w:rsid w:val="00072D0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72D0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430F0"/>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44226F"/>
    <w:pPr>
      <w:tabs>
        <w:tab w:val="center" w:pos="4680"/>
        <w:tab w:val="right" w:pos="9360"/>
      </w:tabs>
    </w:pPr>
  </w:style>
  <w:style w:type="character" w:customStyle="1" w:styleId="HeaderChar">
    <w:name w:val="Header Char"/>
    <w:basedOn w:val="DefaultParagraphFont"/>
    <w:link w:val="Header"/>
    <w:uiPriority w:val="99"/>
    <w:rsid w:val="0044226F"/>
  </w:style>
  <w:style w:type="paragraph" w:styleId="Footer">
    <w:name w:val="footer"/>
    <w:basedOn w:val="Normal"/>
    <w:link w:val="FooterChar"/>
    <w:uiPriority w:val="99"/>
    <w:rsid w:val="0044226F"/>
    <w:pPr>
      <w:tabs>
        <w:tab w:val="center" w:pos="4680"/>
        <w:tab w:val="right" w:pos="9360"/>
      </w:tabs>
    </w:pPr>
  </w:style>
  <w:style w:type="character" w:customStyle="1" w:styleId="FooterChar">
    <w:name w:val="Footer Char"/>
    <w:basedOn w:val="DefaultParagraphFont"/>
    <w:link w:val="Footer"/>
    <w:uiPriority w:val="99"/>
    <w:rsid w:val="0044226F"/>
  </w:style>
  <w:style w:type="character" w:styleId="Hyperlink">
    <w:name w:val="Hyperlink"/>
    <w:basedOn w:val="DefaultParagraphFont"/>
    <w:uiPriority w:val="99"/>
    <w:unhideWhenUsed/>
    <w:rsid w:val="00072D0F"/>
    <w:rPr>
      <w:color w:val="0000FF" w:themeColor="hyperlink"/>
      <w:u w:val="single"/>
    </w:rPr>
  </w:style>
  <w:style w:type="paragraph" w:styleId="ListParagraph">
    <w:name w:val="List Paragraph"/>
    <w:basedOn w:val="Normal"/>
    <w:link w:val="ListParagraphChar"/>
    <w:uiPriority w:val="34"/>
    <w:qFormat/>
    <w:rsid w:val="00072D0F"/>
    <w:pPr>
      <w:ind w:left="720"/>
      <w:contextualSpacing/>
    </w:pPr>
  </w:style>
  <w:style w:type="character" w:customStyle="1" w:styleId="Heading1Char">
    <w:name w:val="Heading 1 Char"/>
    <w:basedOn w:val="DefaultParagraphFont"/>
    <w:link w:val="Heading1"/>
    <w:uiPriority w:val="9"/>
    <w:rsid w:val="00072D0F"/>
    <w:rPr>
      <w:b/>
      <w:bCs/>
      <w:caps/>
      <w:color w:val="FFFFFF" w:themeColor="background1"/>
      <w:spacing w:val="15"/>
      <w:shd w:val="clear" w:color="auto" w:fill="003B71" w:themeFill="accent1"/>
    </w:rPr>
  </w:style>
  <w:style w:type="character" w:customStyle="1" w:styleId="Heading2Char">
    <w:name w:val="Heading 2 Char"/>
    <w:basedOn w:val="DefaultParagraphFont"/>
    <w:link w:val="Heading2"/>
    <w:uiPriority w:val="9"/>
    <w:semiHidden/>
    <w:rsid w:val="00072D0F"/>
    <w:rPr>
      <w:caps/>
      <w:spacing w:val="15"/>
      <w:shd w:val="clear" w:color="auto" w:fill="AFD8FF" w:themeFill="accent1" w:themeFillTint="33"/>
    </w:rPr>
  </w:style>
  <w:style w:type="character" w:customStyle="1" w:styleId="Heading3Char">
    <w:name w:val="Heading 3 Char"/>
    <w:basedOn w:val="DefaultParagraphFont"/>
    <w:link w:val="Heading3"/>
    <w:uiPriority w:val="9"/>
    <w:semiHidden/>
    <w:rsid w:val="00072D0F"/>
    <w:rPr>
      <w:caps/>
      <w:color w:val="001D38" w:themeColor="accent1" w:themeShade="7F"/>
      <w:spacing w:val="15"/>
    </w:rPr>
  </w:style>
  <w:style w:type="character" w:customStyle="1" w:styleId="Heading4Char">
    <w:name w:val="Heading 4 Char"/>
    <w:basedOn w:val="DefaultParagraphFont"/>
    <w:link w:val="Heading4"/>
    <w:uiPriority w:val="9"/>
    <w:semiHidden/>
    <w:rsid w:val="00072D0F"/>
    <w:rPr>
      <w:caps/>
      <w:color w:val="002B54" w:themeColor="accent1" w:themeShade="BF"/>
      <w:spacing w:val="10"/>
    </w:rPr>
  </w:style>
  <w:style w:type="character" w:customStyle="1" w:styleId="Heading5Char">
    <w:name w:val="Heading 5 Char"/>
    <w:basedOn w:val="DefaultParagraphFont"/>
    <w:link w:val="Heading5"/>
    <w:uiPriority w:val="9"/>
    <w:semiHidden/>
    <w:rsid w:val="00072D0F"/>
    <w:rPr>
      <w:caps/>
      <w:color w:val="002B54" w:themeColor="accent1" w:themeShade="BF"/>
      <w:spacing w:val="10"/>
    </w:rPr>
  </w:style>
  <w:style w:type="character" w:customStyle="1" w:styleId="Heading6Char">
    <w:name w:val="Heading 6 Char"/>
    <w:basedOn w:val="DefaultParagraphFont"/>
    <w:link w:val="Heading6"/>
    <w:uiPriority w:val="9"/>
    <w:semiHidden/>
    <w:rsid w:val="00072D0F"/>
    <w:rPr>
      <w:caps/>
      <w:color w:val="002B54" w:themeColor="accent1" w:themeShade="BF"/>
      <w:spacing w:val="10"/>
    </w:rPr>
  </w:style>
  <w:style w:type="character" w:customStyle="1" w:styleId="Heading7Char">
    <w:name w:val="Heading 7 Char"/>
    <w:basedOn w:val="DefaultParagraphFont"/>
    <w:link w:val="Heading7"/>
    <w:uiPriority w:val="9"/>
    <w:semiHidden/>
    <w:rsid w:val="00072D0F"/>
    <w:rPr>
      <w:caps/>
      <w:color w:val="002B54" w:themeColor="accent1" w:themeShade="BF"/>
      <w:spacing w:val="10"/>
    </w:rPr>
  </w:style>
  <w:style w:type="character" w:customStyle="1" w:styleId="Heading8Char">
    <w:name w:val="Heading 8 Char"/>
    <w:basedOn w:val="DefaultParagraphFont"/>
    <w:link w:val="Heading8"/>
    <w:uiPriority w:val="9"/>
    <w:semiHidden/>
    <w:rsid w:val="00072D0F"/>
    <w:rPr>
      <w:caps/>
      <w:spacing w:val="10"/>
      <w:sz w:val="18"/>
      <w:szCs w:val="18"/>
    </w:rPr>
  </w:style>
  <w:style w:type="character" w:customStyle="1" w:styleId="Heading9Char">
    <w:name w:val="Heading 9 Char"/>
    <w:basedOn w:val="DefaultParagraphFont"/>
    <w:link w:val="Heading9"/>
    <w:uiPriority w:val="9"/>
    <w:semiHidden/>
    <w:rsid w:val="00072D0F"/>
    <w:rPr>
      <w:i/>
      <w:caps/>
      <w:spacing w:val="10"/>
      <w:sz w:val="18"/>
      <w:szCs w:val="18"/>
    </w:rPr>
  </w:style>
  <w:style w:type="paragraph" w:styleId="Caption">
    <w:name w:val="caption"/>
    <w:basedOn w:val="Normal"/>
    <w:next w:val="Normal"/>
    <w:uiPriority w:val="35"/>
    <w:semiHidden/>
    <w:unhideWhenUsed/>
    <w:qFormat/>
    <w:rsid w:val="00072D0F"/>
    <w:rPr>
      <w:b/>
      <w:bCs/>
      <w:color w:val="002B54" w:themeColor="accent1" w:themeShade="BF"/>
      <w:sz w:val="16"/>
      <w:szCs w:val="16"/>
    </w:rPr>
  </w:style>
  <w:style w:type="paragraph" w:styleId="Title">
    <w:name w:val="Title"/>
    <w:basedOn w:val="Normal"/>
    <w:next w:val="Normal"/>
    <w:link w:val="TitleChar"/>
    <w:uiPriority w:val="10"/>
    <w:qFormat/>
    <w:rsid w:val="00072D0F"/>
    <w:pPr>
      <w:spacing w:before="720"/>
    </w:pPr>
    <w:rPr>
      <w:caps/>
      <w:color w:val="003B71" w:themeColor="accent1"/>
      <w:spacing w:val="10"/>
      <w:kern w:val="28"/>
      <w:sz w:val="52"/>
      <w:szCs w:val="52"/>
    </w:rPr>
  </w:style>
  <w:style w:type="character" w:customStyle="1" w:styleId="TitleChar">
    <w:name w:val="Title Char"/>
    <w:basedOn w:val="DefaultParagraphFont"/>
    <w:link w:val="Title"/>
    <w:uiPriority w:val="10"/>
    <w:rsid w:val="00072D0F"/>
    <w:rPr>
      <w:caps/>
      <w:color w:val="003B71" w:themeColor="accent1"/>
      <w:spacing w:val="10"/>
      <w:kern w:val="28"/>
      <w:sz w:val="52"/>
      <w:szCs w:val="52"/>
    </w:rPr>
  </w:style>
  <w:style w:type="paragraph" w:styleId="Subtitle">
    <w:name w:val="Subtitle"/>
    <w:basedOn w:val="Normal"/>
    <w:next w:val="Normal"/>
    <w:link w:val="SubtitleChar"/>
    <w:uiPriority w:val="11"/>
    <w:qFormat/>
    <w:rsid w:val="00072D0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72D0F"/>
    <w:rPr>
      <w:caps/>
      <w:color w:val="595959" w:themeColor="text1" w:themeTint="A6"/>
      <w:spacing w:val="10"/>
      <w:sz w:val="24"/>
      <w:szCs w:val="24"/>
    </w:rPr>
  </w:style>
  <w:style w:type="character" w:styleId="Strong">
    <w:name w:val="Strong"/>
    <w:uiPriority w:val="22"/>
    <w:qFormat/>
    <w:rsid w:val="00072D0F"/>
    <w:rPr>
      <w:b/>
      <w:bCs/>
    </w:rPr>
  </w:style>
  <w:style w:type="character" w:styleId="Emphasis">
    <w:name w:val="Emphasis"/>
    <w:uiPriority w:val="20"/>
    <w:qFormat/>
    <w:rsid w:val="00072D0F"/>
    <w:rPr>
      <w:caps/>
      <w:color w:val="001D38" w:themeColor="accent1" w:themeShade="7F"/>
      <w:spacing w:val="5"/>
    </w:rPr>
  </w:style>
  <w:style w:type="paragraph" w:styleId="NoSpacing">
    <w:name w:val="No Spacing"/>
    <w:basedOn w:val="Normal"/>
    <w:link w:val="NoSpacingChar"/>
    <w:uiPriority w:val="1"/>
    <w:qFormat/>
    <w:rsid w:val="00072D0F"/>
    <w:pPr>
      <w:spacing w:before="0" w:after="0" w:line="240" w:lineRule="auto"/>
    </w:pPr>
  </w:style>
  <w:style w:type="character" w:customStyle="1" w:styleId="NoSpacingChar">
    <w:name w:val="No Spacing Char"/>
    <w:basedOn w:val="DefaultParagraphFont"/>
    <w:link w:val="NoSpacing"/>
    <w:uiPriority w:val="1"/>
    <w:rsid w:val="00072D0F"/>
    <w:rPr>
      <w:sz w:val="20"/>
      <w:szCs w:val="20"/>
    </w:rPr>
  </w:style>
  <w:style w:type="paragraph" w:styleId="Quote">
    <w:name w:val="Quote"/>
    <w:basedOn w:val="Normal"/>
    <w:next w:val="Normal"/>
    <w:link w:val="QuoteChar"/>
    <w:uiPriority w:val="29"/>
    <w:qFormat/>
    <w:rsid w:val="00072D0F"/>
    <w:rPr>
      <w:i/>
      <w:iCs/>
    </w:rPr>
  </w:style>
  <w:style w:type="character" w:customStyle="1" w:styleId="QuoteChar">
    <w:name w:val="Quote Char"/>
    <w:basedOn w:val="DefaultParagraphFont"/>
    <w:link w:val="Quote"/>
    <w:uiPriority w:val="29"/>
    <w:rsid w:val="00072D0F"/>
    <w:rPr>
      <w:i/>
      <w:iCs/>
      <w:sz w:val="20"/>
      <w:szCs w:val="20"/>
    </w:rPr>
  </w:style>
  <w:style w:type="paragraph" w:styleId="IntenseQuote">
    <w:name w:val="Intense Quote"/>
    <w:basedOn w:val="Normal"/>
    <w:next w:val="Normal"/>
    <w:link w:val="IntenseQuoteChar"/>
    <w:uiPriority w:val="30"/>
    <w:qFormat/>
    <w:rsid w:val="00072D0F"/>
    <w:pPr>
      <w:pBdr>
        <w:top w:val="single" w:sz="4" w:space="10" w:color="003B71" w:themeColor="accent1"/>
        <w:left w:val="single" w:sz="4" w:space="10" w:color="003B71" w:themeColor="accent1"/>
      </w:pBdr>
      <w:spacing w:after="0"/>
      <w:ind w:left="1296" w:right="1152"/>
      <w:jc w:val="both"/>
    </w:pPr>
    <w:rPr>
      <w:i/>
      <w:iCs/>
      <w:color w:val="003B71" w:themeColor="accent1"/>
    </w:rPr>
  </w:style>
  <w:style w:type="character" w:customStyle="1" w:styleId="IntenseQuoteChar">
    <w:name w:val="Intense Quote Char"/>
    <w:basedOn w:val="DefaultParagraphFont"/>
    <w:link w:val="IntenseQuote"/>
    <w:uiPriority w:val="30"/>
    <w:rsid w:val="00072D0F"/>
    <w:rPr>
      <w:i/>
      <w:iCs/>
      <w:color w:val="003B71" w:themeColor="accent1"/>
      <w:sz w:val="20"/>
      <w:szCs w:val="20"/>
    </w:rPr>
  </w:style>
  <w:style w:type="character" w:styleId="SubtleEmphasis">
    <w:name w:val="Subtle Emphasis"/>
    <w:uiPriority w:val="19"/>
    <w:qFormat/>
    <w:rsid w:val="00072D0F"/>
    <w:rPr>
      <w:i/>
      <w:iCs/>
      <w:color w:val="001D38" w:themeColor="accent1" w:themeShade="7F"/>
    </w:rPr>
  </w:style>
  <w:style w:type="character" w:styleId="IntenseEmphasis">
    <w:name w:val="Intense Emphasis"/>
    <w:uiPriority w:val="21"/>
    <w:qFormat/>
    <w:rsid w:val="00072D0F"/>
    <w:rPr>
      <w:b/>
      <w:bCs/>
      <w:caps/>
      <w:color w:val="001D38" w:themeColor="accent1" w:themeShade="7F"/>
      <w:spacing w:val="10"/>
    </w:rPr>
  </w:style>
  <w:style w:type="character" w:styleId="SubtleReference">
    <w:name w:val="Subtle Reference"/>
    <w:uiPriority w:val="31"/>
    <w:qFormat/>
    <w:rsid w:val="00072D0F"/>
    <w:rPr>
      <w:b/>
      <w:bCs/>
      <w:color w:val="003B71" w:themeColor="accent1"/>
    </w:rPr>
  </w:style>
  <w:style w:type="character" w:styleId="IntenseReference">
    <w:name w:val="Intense Reference"/>
    <w:uiPriority w:val="32"/>
    <w:qFormat/>
    <w:rsid w:val="00072D0F"/>
    <w:rPr>
      <w:b/>
      <w:bCs/>
      <w:i/>
      <w:iCs/>
      <w:caps/>
      <w:color w:val="003B71" w:themeColor="accent1"/>
    </w:rPr>
  </w:style>
  <w:style w:type="character" w:styleId="BookTitle">
    <w:name w:val="Book Title"/>
    <w:uiPriority w:val="33"/>
    <w:qFormat/>
    <w:rsid w:val="00072D0F"/>
    <w:rPr>
      <w:b/>
      <w:bCs/>
      <w:i/>
      <w:iCs/>
      <w:spacing w:val="9"/>
    </w:rPr>
  </w:style>
  <w:style w:type="paragraph" w:styleId="TOCHeading">
    <w:name w:val="TOC Heading"/>
    <w:basedOn w:val="Heading1"/>
    <w:next w:val="Normal"/>
    <w:uiPriority w:val="39"/>
    <w:semiHidden/>
    <w:unhideWhenUsed/>
    <w:qFormat/>
    <w:rsid w:val="00072D0F"/>
    <w:pPr>
      <w:outlineLvl w:val="9"/>
    </w:pPr>
    <w:rPr>
      <w:lang w:bidi="en-US"/>
    </w:rPr>
  </w:style>
  <w:style w:type="paragraph" w:styleId="BalloonText">
    <w:name w:val="Balloon Text"/>
    <w:basedOn w:val="Normal"/>
    <w:link w:val="BalloonTextChar"/>
    <w:rsid w:val="006302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0245"/>
    <w:rPr>
      <w:rFonts w:ascii="Tahoma" w:hAnsi="Tahoma" w:cs="Tahoma"/>
      <w:sz w:val="16"/>
      <w:szCs w:val="16"/>
    </w:rPr>
  </w:style>
  <w:style w:type="character" w:styleId="CommentReference">
    <w:name w:val="annotation reference"/>
    <w:basedOn w:val="DefaultParagraphFont"/>
    <w:rsid w:val="0023606E"/>
    <w:rPr>
      <w:sz w:val="16"/>
      <w:szCs w:val="16"/>
    </w:rPr>
  </w:style>
  <w:style w:type="paragraph" w:styleId="CommentText">
    <w:name w:val="annotation text"/>
    <w:basedOn w:val="Normal"/>
    <w:link w:val="CommentTextChar"/>
    <w:rsid w:val="0023606E"/>
    <w:pPr>
      <w:spacing w:line="240" w:lineRule="auto"/>
    </w:pPr>
  </w:style>
  <w:style w:type="character" w:customStyle="1" w:styleId="CommentTextChar">
    <w:name w:val="Comment Text Char"/>
    <w:basedOn w:val="DefaultParagraphFont"/>
    <w:link w:val="CommentText"/>
    <w:rsid w:val="0023606E"/>
    <w:rPr>
      <w:sz w:val="20"/>
      <w:szCs w:val="20"/>
    </w:rPr>
  </w:style>
  <w:style w:type="paragraph" w:styleId="CommentSubject">
    <w:name w:val="annotation subject"/>
    <w:basedOn w:val="CommentText"/>
    <w:next w:val="CommentText"/>
    <w:link w:val="CommentSubjectChar"/>
    <w:rsid w:val="0023606E"/>
    <w:rPr>
      <w:b/>
      <w:bCs/>
    </w:rPr>
  </w:style>
  <w:style w:type="character" w:customStyle="1" w:styleId="CommentSubjectChar">
    <w:name w:val="Comment Subject Char"/>
    <w:basedOn w:val="CommentTextChar"/>
    <w:link w:val="CommentSubject"/>
    <w:rsid w:val="0023606E"/>
    <w:rPr>
      <w:b/>
      <w:bCs/>
      <w:sz w:val="20"/>
      <w:szCs w:val="20"/>
    </w:rPr>
  </w:style>
  <w:style w:type="paragraph" w:styleId="FootnoteText">
    <w:name w:val="footnote text"/>
    <w:basedOn w:val="Normal"/>
    <w:link w:val="FootnoteTextChar"/>
    <w:uiPriority w:val="99"/>
    <w:unhideWhenUsed/>
    <w:rsid w:val="001232EE"/>
    <w:pPr>
      <w:spacing w:before="0" w:after="0" w:line="240" w:lineRule="auto"/>
    </w:pPr>
    <w:rPr>
      <w:lang w:eastAsia="ja-JP"/>
    </w:rPr>
  </w:style>
  <w:style w:type="character" w:customStyle="1" w:styleId="FootnoteTextChar">
    <w:name w:val="Footnote Text Char"/>
    <w:basedOn w:val="DefaultParagraphFont"/>
    <w:link w:val="FootnoteText"/>
    <w:uiPriority w:val="99"/>
    <w:rsid w:val="001232EE"/>
    <w:rPr>
      <w:sz w:val="20"/>
      <w:szCs w:val="20"/>
      <w:lang w:eastAsia="ja-JP"/>
    </w:rPr>
  </w:style>
  <w:style w:type="character" w:styleId="FootnoteReference">
    <w:name w:val="footnote reference"/>
    <w:basedOn w:val="DefaultParagraphFont"/>
    <w:uiPriority w:val="99"/>
    <w:unhideWhenUsed/>
    <w:rsid w:val="001232EE"/>
    <w:rPr>
      <w:vertAlign w:val="superscript"/>
    </w:rPr>
  </w:style>
  <w:style w:type="character" w:customStyle="1" w:styleId="ListParagraphChar">
    <w:name w:val="List Paragraph Char"/>
    <w:basedOn w:val="DefaultParagraphFont"/>
    <w:link w:val="ListParagraph"/>
    <w:uiPriority w:val="34"/>
    <w:locked/>
    <w:rsid w:val="008E0B1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D0F"/>
    <w:rPr>
      <w:sz w:val="20"/>
      <w:szCs w:val="20"/>
    </w:rPr>
  </w:style>
  <w:style w:type="paragraph" w:styleId="Heading1">
    <w:name w:val="heading 1"/>
    <w:basedOn w:val="Normal"/>
    <w:next w:val="Normal"/>
    <w:link w:val="Heading1Char"/>
    <w:uiPriority w:val="9"/>
    <w:qFormat/>
    <w:rsid w:val="00072D0F"/>
    <w:pPr>
      <w:pBdr>
        <w:top w:val="single" w:sz="24" w:space="0" w:color="003B71" w:themeColor="accent1"/>
        <w:left w:val="single" w:sz="24" w:space="0" w:color="003B71" w:themeColor="accent1"/>
        <w:bottom w:val="single" w:sz="24" w:space="0" w:color="003B71" w:themeColor="accent1"/>
        <w:right w:val="single" w:sz="24" w:space="0" w:color="003B71" w:themeColor="accent1"/>
      </w:pBdr>
      <w:shd w:val="clear" w:color="auto" w:fill="003B7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72D0F"/>
    <w:pPr>
      <w:pBdr>
        <w:top w:val="single" w:sz="24" w:space="0" w:color="AFD8FF" w:themeColor="accent1" w:themeTint="33"/>
        <w:left w:val="single" w:sz="24" w:space="0" w:color="AFD8FF" w:themeColor="accent1" w:themeTint="33"/>
        <w:bottom w:val="single" w:sz="24" w:space="0" w:color="AFD8FF" w:themeColor="accent1" w:themeTint="33"/>
        <w:right w:val="single" w:sz="24" w:space="0" w:color="AFD8FF" w:themeColor="accent1" w:themeTint="33"/>
      </w:pBdr>
      <w:shd w:val="clear" w:color="auto" w:fill="AFD8F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72D0F"/>
    <w:pPr>
      <w:pBdr>
        <w:top w:val="single" w:sz="6" w:space="2" w:color="003B71" w:themeColor="accent1"/>
        <w:left w:val="single" w:sz="6" w:space="2" w:color="003B71" w:themeColor="accent1"/>
      </w:pBdr>
      <w:spacing w:before="300" w:after="0"/>
      <w:outlineLvl w:val="2"/>
    </w:pPr>
    <w:rPr>
      <w:caps/>
      <w:color w:val="001D38" w:themeColor="accent1" w:themeShade="7F"/>
      <w:spacing w:val="15"/>
      <w:sz w:val="22"/>
      <w:szCs w:val="22"/>
    </w:rPr>
  </w:style>
  <w:style w:type="paragraph" w:styleId="Heading4">
    <w:name w:val="heading 4"/>
    <w:basedOn w:val="Normal"/>
    <w:next w:val="Normal"/>
    <w:link w:val="Heading4Char"/>
    <w:uiPriority w:val="9"/>
    <w:semiHidden/>
    <w:unhideWhenUsed/>
    <w:qFormat/>
    <w:rsid w:val="00072D0F"/>
    <w:pPr>
      <w:pBdr>
        <w:top w:val="dotted" w:sz="6" w:space="2" w:color="003B71" w:themeColor="accent1"/>
        <w:left w:val="dotted" w:sz="6" w:space="2" w:color="003B71" w:themeColor="accent1"/>
      </w:pBdr>
      <w:spacing w:before="300" w:after="0"/>
      <w:outlineLvl w:val="3"/>
    </w:pPr>
    <w:rPr>
      <w:caps/>
      <w:color w:val="002B54" w:themeColor="accent1" w:themeShade="BF"/>
      <w:spacing w:val="10"/>
      <w:sz w:val="22"/>
      <w:szCs w:val="22"/>
    </w:rPr>
  </w:style>
  <w:style w:type="paragraph" w:styleId="Heading5">
    <w:name w:val="heading 5"/>
    <w:basedOn w:val="Normal"/>
    <w:next w:val="Normal"/>
    <w:link w:val="Heading5Char"/>
    <w:uiPriority w:val="9"/>
    <w:semiHidden/>
    <w:unhideWhenUsed/>
    <w:qFormat/>
    <w:rsid w:val="00072D0F"/>
    <w:pPr>
      <w:pBdr>
        <w:bottom w:val="single" w:sz="6" w:space="1" w:color="003B71" w:themeColor="accent1"/>
      </w:pBdr>
      <w:spacing w:before="300" w:after="0"/>
      <w:outlineLvl w:val="4"/>
    </w:pPr>
    <w:rPr>
      <w:caps/>
      <w:color w:val="002B54" w:themeColor="accent1" w:themeShade="BF"/>
      <w:spacing w:val="10"/>
      <w:sz w:val="22"/>
      <w:szCs w:val="22"/>
    </w:rPr>
  </w:style>
  <w:style w:type="paragraph" w:styleId="Heading6">
    <w:name w:val="heading 6"/>
    <w:basedOn w:val="Normal"/>
    <w:next w:val="Normal"/>
    <w:link w:val="Heading6Char"/>
    <w:uiPriority w:val="9"/>
    <w:semiHidden/>
    <w:unhideWhenUsed/>
    <w:qFormat/>
    <w:rsid w:val="00072D0F"/>
    <w:pPr>
      <w:pBdr>
        <w:bottom w:val="dotted" w:sz="6" w:space="1" w:color="003B71" w:themeColor="accent1"/>
      </w:pBdr>
      <w:spacing w:before="300" w:after="0"/>
      <w:outlineLvl w:val="5"/>
    </w:pPr>
    <w:rPr>
      <w:caps/>
      <w:color w:val="002B54" w:themeColor="accent1" w:themeShade="BF"/>
      <w:spacing w:val="10"/>
      <w:sz w:val="22"/>
      <w:szCs w:val="22"/>
    </w:rPr>
  </w:style>
  <w:style w:type="paragraph" w:styleId="Heading7">
    <w:name w:val="heading 7"/>
    <w:basedOn w:val="Normal"/>
    <w:next w:val="Normal"/>
    <w:link w:val="Heading7Char"/>
    <w:uiPriority w:val="9"/>
    <w:semiHidden/>
    <w:unhideWhenUsed/>
    <w:qFormat/>
    <w:rsid w:val="00072D0F"/>
    <w:pPr>
      <w:spacing w:before="300" w:after="0"/>
      <w:outlineLvl w:val="6"/>
    </w:pPr>
    <w:rPr>
      <w:caps/>
      <w:color w:val="002B54" w:themeColor="accent1" w:themeShade="BF"/>
      <w:spacing w:val="10"/>
      <w:sz w:val="22"/>
      <w:szCs w:val="22"/>
    </w:rPr>
  </w:style>
  <w:style w:type="paragraph" w:styleId="Heading8">
    <w:name w:val="heading 8"/>
    <w:basedOn w:val="Normal"/>
    <w:next w:val="Normal"/>
    <w:link w:val="Heading8Char"/>
    <w:uiPriority w:val="9"/>
    <w:semiHidden/>
    <w:unhideWhenUsed/>
    <w:qFormat/>
    <w:rsid w:val="00072D0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72D0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430F0"/>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44226F"/>
    <w:pPr>
      <w:tabs>
        <w:tab w:val="center" w:pos="4680"/>
        <w:tab w:val="right" w:pos="9360"/>
      </w:tabs>
    </w:pPr>
  </w:style>
  <w:style w:type="character" w:customStyle="1" w:styleId="HeaderChar">
    <w:name w:val="Header Char"/>
    <w:basedOn w:val="DefaultParagraphFont"/>
    <w:link w:val="Header"/>
    <w:uiPriority w:val="99"/>
    <w:rsid w:val="0044226F"/>
  </w:style>
  <w:style w:type="paragraph" w:styleId="Footer">
    <w:name w:val="footer"/>
    <w:basedOn w:val="Normal"/>
    <w:link w:val="FooterChar"/>
    <w:uiPriority w:val="99"/>
    <w:rsid w:val="0044226F"/>
    <w:pPr>
      <w:tabs>
        <w:tab w:val="center" w:pos="4680"/>
        <w:tab w:val="right" w:pos="9360"/>
      </w:tabs>
    </w:pPr>
  </w:style>
  <w:style w:type="character" w:customStyle="1" w:styleId="FooterChar">
    <w:name w:val="Footer Char"/>
    <w:basedOn w:val="DefaultParagraphFont"/>
    <w:link w:val="Footer"/>
    <w:uiPriority w:val="99"/>
    <w:rsid w:val="0044226F"/>
  </w:style>
  <w:style w:type="character" w:styleId="Hyperlink">
    <w:name w:val="Hyperlink"/>
    <w:basedOn w:val="DefaultParagraphFont"/>
    <w:uiPriority w:val="99"/>
    <w:unhideWhenUsed/>
    <w:rsid w:val="00072D0F"/>
    <w:rPr>
      <w:color w:val="0000FF" w:themeColor="hyperlink"/>
      <w:u w:val="single"/>
    </w:rPr>
  </w:style>
  <w:style w:type="paragraph" w:styleId="ListParagraph">
    <w:name w:val="List Paragraph"/>
    <w:basedOn w:val="Normal"/>
    <w:link w:val="ListParagraphChar"/>
    <w:uiPriority w:val="34"/>
    <w:qFormat/>
    <w:rsid w:val="00072D0F"/>
    <w:pPr>
      <w:ind w:left="720"/>
      <w:contextualSpacing/>
    </w:pPr>
  </w:style>
  <w:style w:type="character" w:customStyle="1" w:styleId="Heading1Char">
    <w:name w:val="Heading 1 Char"/>
    <w:basedOn w:val="DefaultParagraphFont"/>
    <w:link w:val="Heading1"/>
    <w:uiPriority w:val="9"/>
    <w:rsid w:val="00072D0F"/>
    <w:rPr>
      <w:b/>
      <w:bCs/>
      <w:caps/>
      <w:color w:val="FFFFFF" w:themeColor="background1"/>
      <w:spacing w:val="15"/>
      <w:shd w:val="clear" w:color="auto" w:fill="003B71" w:themeFill="accent1"/>
    </w:rPr>
  </w:style>
  <w:style w:type="character" w:customStyle="1" w:styleId="Heading2Char">
    <w:name w:val="Heading 2 Char"/>
    <w:basedOn w:val="DefaultParagraphFont"/>
    <w:link w:val="Heading2"/>
    <w:uiPriority w:val="9"/>
    <w:semiHidden/>
    <w:rsid w:val="00072D0F"/>
    <w:rPr>
      <w:caps/>
      <w:spacing w:val="15"/>
      <w:shd w:val="clear" w:color="auto" w:fill="AFD8FF" w:themeFill="accent1" w:themeFillTint="33"/>
    </w:rPr>
  </w:style>
  <w:style w:type="character" w:customStyle="1" w:styleId="Heading3Char">
    <w:name w:val="Heading 3 Char"/>
    <w:basedOn w:val="DefaultParagraphFont"/>
    <w:link w:val="Heading3"/>
    <w:uiPriority w:val="9"/>
    <w:semiHidden/>
    <w:rsid w:val="00072D0F"/>
    <w:rPr>
      <w:caps/>
      <w:color w:val="001D38" w:themeColor="accent1" w:themeShade="7F"/>
      <w:spacing w:val="15"/>
    </w:rPr>
  </w:style>
  <w:style w:type="character" w:customStyle="1" w:styleId="Heading4Char">
    <w:name w:val="Heading 4 Char"/>
    <w:basedOn w:val="DefaultParagraphFont"/>
    <w:link w:val="Heading4"/>
    <w:uiPriority w:val="9"/>
    <w:semiHidden/>
    <w:rsid w:val="00072D0F"/>
    <w:rPr>
      <w:caps/>
      <w:color w:val="002B54" w:themeColor="accent1" w:themeShade="BF"/>
      <w:spacing w:val="10"/>
    </w:rPr>
  </w:style>
  <w:style w:type="character" w:customStyle="1" w:styleId="Heading5Char">
    <w:name w:val="Heading 5 Char"/>
    <w:basedOn w:val="DefaultParagraphFont"/>
    <w:link w:val="Heading5"/>
    <w:uiPriority w:val="9"/>
    <w:semiHidden/>
    <w:rsid w:val="00072D0F"/>
    <w:rPr>
      <w:caps/>
      <w:color w:val="002B54" w:themeColor="accent1" w:themeShade="BF"/>
      <w:spacing w:val="10"/>
    </w:rPr>
  </w:style>
  <w:style w:type="character" w:customStyle="1" w:styleId="Heading6Char">
    <w:name w:val="Heading 6 Char"/>
    <w:basedOn w:val="DefaultParagraphFont"/>
    <w:link w:val="Heading6"/>
    <w:uiPriority w:val="9"/>
    <w:semiHidden/>
    <w:rsid w:val="00072D0F"/>
    <w:rPr>
      <w:caps/>
      <w:color w:val="002B54" w:themeColor="accent1" w:themeShade="BF"/>
      <w:spacing w:val="10"/>
    </w:rPr>
  </w:style>
  <w:style w:type="character" w:customStyle="1" w:styleId="Heading7Char">
    <w:name w:val="Heading 7 Char"/>
    <w:basedOn w:val="DefaultParagraphFont"/>
    <w:link w:val="Heading7"/>
    <w:uiPriority w:val="9"/>
    <w:semiHidden/>
    <w:rsid w:val="00072D0F"/>
    <w:rPr>
      <w:caps/>
      <w:color w:val="002B54" w:themeColor="accent1" w:themeShade="BF"/>
      <w:spacing w:val="10"/>
    </w:rPr>
  </w:style>
  <w:style w:type="character" w:customStyle="1" w:styleId="Heading8Char">
    <w:name w:val="Heading 8 Char"/>
    <w:basedOn w:val="DefaultParagraphFont"/>
    <w:link w:val="Heading8"/>
    <w:uiPriority w:val="9"/>
    <w:semiHidden/>
    <w:rsid w:val="00072D0F"/>
    <w:rPr>
      <w:caps/>
      <w:spacing w:val="10"/>
      <w:sz w:val="18"/>
      <w:szCs w:val="18"/>
    </w:rPr>
  </w:style>
  <w:style w:type="character" w:customStyle="1" w:styleId="Heading9Char">
    <w:name w:val="Heading 9 Char"/>
    <w:basedOn w:val="DefaultParagraphFont"/>
    <w:link w:val="Heading9"/>
    <w:uiPriority w:val="9"/>
    <w:semiHidden/>
    <w:rsid w:val="00072D0F"/>
    <w:rPr>
      <w:i/>
      <w:caps/>
      <w:spacing w:val="10"/>
      <w:sz w:val="18"/>
      <w:szCs w:val="18"/>
    </w:rPr>
  </w:style>
  <w:style w:type="paragraph" w:styleId="Caption">
    <w:name w:val="caption"/>
    <w:basedOn w:val="Normal"/>
    <w:next w:val="Normal"/>
    <w:uiPriority w:val="35"/>
    <w:semiHidden/>
    <w:unhideWhenUsed/>
    <w:qFormat/>
    <w:rsid w:val="00072D0F"/>
    <w:rPr>
      <w:b/>
      <w:bCs/>
      <w:color w:val="002B54" w:themeColor="accent1" w:themeShade="BF"/>
      <w:sz w:val="16"/>
      <w:szCs w:val="16"/>
    </w:rPr>
  </w:style>
  <w:style w:type="paragraph" w:styleId="Title">
    <w:name w:val="Title"/>
    <w:basedOn w:val="Normal"/>
    <w:next w:val="Normal"/>
    <w:link w:val="TitleChar"/>
    <w:uiPriority w:val="10"/>
    <w:qFormat/>
    <w:rsid w:val="00072D0F"/>
    <w:pPr>
      <w:spacing w:before="720"/>
    </w:pPr>
    <w:rPr>
      <w:caps/>
      <w:color w:val="003B71" w:themeColor="accent1"/>
      <w:spacing w:val="10"/>
      <w:kern w:val="28"/>
      <w:sz w:val="52"/>
      <w:szCs w:val="52"/>
    </w:rPr>
  </w:style>
  <w:style w:type="character" w:customStyle="1" w:styleId="TitleChar">
    <w:name w:val="Title Char"/>
    <w:basedOn w:val="DefaultParagraphFont"/>
    <w:link w:val="Title"/>
    <w:uiPriority w:val="10"/>
    <w:rsid w:val="00072D0F"/>
    <w:rPr>
      <w:caps/>
      <w:color w:val="003B71" w:themeColor="accent1"/>
      <w:spacing w:val="10"/>
      <w:kern w:val="28"/>
      <w:sz w:val="52"/>
      <w:szCs w:val="52"/>
    </w:rPr>
  </w:style>
  <w:style w:type="paragraph" w:styleId="Subtitle">
    <w:name w:val="Subtitle"/>
    <w:basedOn w:val="Normal"/>
    <w:next w:val="Normal"/>
    <w:link w:val="SubtitleChar"/>
    <w:uiPriority w:val="11"/>
    <w:qFormat/>
    <w:rsid w:val="00072D0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72D0F"/>
    <w:rPr>
      <w:caps/>
      <w:color w:val="595959" w:themeColor="text1" w:themeTint="A6"/>
      <w:spacing w:val="10"/>
      <w:sz w:val="24"/>
      <w:szCs w:val="24"/>
    </w:rPr>
  </w:style>
  <w:style w:type="character" w:styleId="Strong">
    <w:name w:val="Strong"/>
    <w:uiPriority w:val="22"/>
    <w:qFormat/>
    <w:rsid w:val="00072D0F"/>
    <w:rPr>
      <w:b/>
      <w:bCs/>
    </w:rPr>
  </w:style>
  <w:style w:type="character" w:styleId="Emphasis">
    <w:name w:val="Emphasis"/>
    <w:uiPriority w:val="20"/>
    <w:qFormat/>
    <w:rsid w:val="00072D0F"/>
    <w:rPr>
      <w:caps/>
      <w:color w:val="001D38" w:themeColor="accent1" w:themeShade="7F"/>
      <w:spacing w:val="5"/>
    </w:rPr>
  </w:style>
  <w:style w:type="paragraph" w:styleId="NoSpacing">
    <w:name w:val="No Spacing"/>
    <w:basedOn w:val="Normal"/>
    <w:link w:val="NoSpacingChar"/>
    <w:uiPriority w:val="1"/>
    <w:qFormat/>
    <w:rsid w:val="00072D0F"/>
    <w:pPr>
      <w:spacing w:before="0" w:after="0" w:line="240" w:lineRule="auto"/>
    </w:pPr>
  </w:style>
  <w:style w:type="character" w:customStyle="1" w:styleId="NoSpacingChar">
    <w:name w:val="No Spacing Char"/>
    <w:basedOn w:val="DefaultParagraphFont"/>
    <w:link w:val="NoSpacing"/>
    <w:uiPriority w:val="1"/>
    <w:rsid w:val="00072D0F"/>
    <w:rPr>
      <w:sz w:val="20"/>
      <w:szCs w:val="20"/>
    </w:rPr>
  </w:style>
  <w:style w:type="paragraph" w:styleId="Quote">
    <w:name w:val="Quote"/>
    <w:basedOn w:val="Normal"/>
    <w:next w:val="Normal"/>
    <w:link w:val="QuoteChar"/>
    <w:uiPriority w:val="29"/>
    <w:qFormat/>
    <w:rsid w:val="00072D0F"/>
    <w:rPr>
      <w:i/>
      <w:iCs/>
    </w:rPr>
  </w:style>
  <w:style w:type="character" w:customStyle="1" w:styleId="QuoteChar">
    <w:name w:val="Quote Char"/>
    <w:basedOn w:val="DefaultParagraphFont"/>
    <w:link w:val="Quote"/>
    <w:uiPriority w:val="29"/>
    <w:rsid w:val="00072D0F"/>
    <w:rPr>
      <w:i/>
      <w:iCs/>
      <w:sz w:val="20"/>
      <w:szCs w:val="20"/>
    </w:rPr>
  </w:style>
  <w:style w:type="paragraph" w:styleId="IntenseQuote">
    <w:name w:val="Intense Quote"/>
    <w:basedOn w:val="Normal"/>
    <w:next w:val="Normal"/>
    <w:link w:val="IntenseQuoteChar"/>
    <w:uiPriority w:val="30"/>
    <w:qFormat/>
    <w:rsid w:val="00072D0F"/>
    <w:pPr>
      <w:pBdr>
        <w:top w:val="single" w:sz="4" w:space="10" w:color="003B71" w:themeColor="accent1"/>
        <w:left w:val="single" w:sz="4" w:space="10" w:color="003B71" w:themeColor="accent1"/>
      </w:pBdr>
      <w:spacing w:after="0"/>
      <w:ind w:left="1296" w:right="1152"/>
      <w:jc w:val="both"/>
    </w:pPr>
    <w:rPr>
      <w:i/>
      <w:iCs/>
      <w:color w:val="003B71" w:themeColor="accent1"/>
    </w:rPr>
  </w:style>
  <w:style w:type="character" w:customStyle="1" w:styleId="IntenseQuoteChar">
    <w:name w:val="Intense Quote Char"/>
    <w:basedOn w:val="DefaultParagraphFont"/>
    <w:link w:val="IntenseQuote"/>
    <w:uiPriority w:val="30"/>
    <w:rsid w:val="00072D0F"/>
    <w:rPr>
      <w:i/>
      <w:iCs/>
      <w:color w:val="003B71" w:themeColor="accent1"/>
      <w:sz w:val="20"/>
      <w:szCs w:val="20"/>
    </w:rPr>
  </w:style>
  <w:style w:type="character" w:styleId="SubtleEmphasis">
    <w:name w:val="Subtle Emphasis"/>
    <w:uiPriority w:val="19"/>
    <w:qFormat/>
    <w:rsid w:val="00072D0F"/>
    <w:rPr>
      <w:i/>
      <w:iCs/>
      <w:color w:val="001D38" w:themeColor="accent1" w:themeShade="7F"/>
    </w:rPr>
  </w:style>
  <w:style w:type="character" w:styleId="IntenseEmphasis">
    <w:name w:val="Intense Emphasis"/>
    <w:uiPriority w:val="21"/>
    <w:qFormat/>
    <w:rsid w:val="00072D0F"/>
    <w:rPr>
      <w:b/>
      <w:bCs/>
      <w:caps/>
      <w:color w:val="001D38" w:themeColor="accent1" w:themeShade="7F"/>
      <w:spacing w:val="10"/>
    </w:rPr>
  </w:style>
  <w:style w:type="character" w:styleId="SubtleReference">
    <w:name w:val="Subtle Reference"/>
    <w:uiPriority w:val="31"/>
    <w:qFormat/>
    <w:rsid w:val="00072D0F"/>
    <w:rPr>
      <w:b/>
      <w:bCs/>
      <w:color w:val="003B71" w:themeColor="accent1"/>
    </w:rPr>
  </w:style>
  <w:style w:type="character" w:styleId="IntenseReference">
    <w:name w:val="Intense Reference"/>
    <w:uiPriority w:val="32"/>
    <w:qFormat/>
    <w:rsid w:val="00072D0F"/>
    <w:rPr>
      <w:b/>
      <w:bCs/>
      <w:i/>
      <w:iCs/>
      <w:caps/>
      <w:color w:val="003B71" w:themeColor="accent1"/>
    </w:rPr>
  </w:style>
  <w:style w:type="character" w:styleId="BookTitle">
    <w:name w:val="Book Title"/>
    <w:uiPriority w:val="33"/>
    <w:qFormat/>
    <w:rsid w:val="00072D0F"/>
    <w:rPr>
      <w:b/>
      <w:bCs/>
      <w:i/>
      <w:iCs/>
      <w:spacing w:val="9"/>
    </w:rPr>
  </w:style>
  <w:style w:type="paragraph" w:styleId="TOCHeading">
    <w:name w:val="TOC Heading"/>
    <w:basedOn w:val="Heading1"/>
    <w:next w:val="Normal"/>
    <w:uiPriority w:val="39"/>
    <w:semiHidden/>
    <w:unhideWhenUsed/>
    <w:qFormat/>
    <w:rsid w:val="00072D0F"/>
    <w:pPr>
      <w:outlineLvl w:val="9"/>
    </w:pPr>
    <w:rPr>
      <w:lang w:bidi="en-US"/>
    </w:rPr>
  </w:style>
  <w:style w:type="paragraph" w:styleId="BalloonText">
    <w:name w:val="Balloon Text"/>
    <w:basedOn w:val="Normal"/>
    <w:link w:val="BalloonTextChar"/>
    <w:rsid w:val="006302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0245"/>
    <w:rPr>
      <w:rFonts w:ascii="Tahoma" w:hAnsi="Tahoma" w:cs="Tahoma"/>
      <w:sz w:val="16"/>
      <w:szCs w:val="16"/>
    </w:rPr>
  </w:style>
  <w:style w:type="character" w:styleId="CommentReference">
    <w:name w:val="annotation reference"/>
    <w:basedOn w:val="DefaultParagraphFont"/>
    <w:rsid w:val="0023606E"/>
    <w:rPr>
      <w:sz w:val="16"/>
      <w:szCs w:val="16"/>
    </w:rPr>
  </w:style>
  <w:style w:type="paragraph" w:styleId="CommentText">
    <w:name w:val="annotation text"/>
    <w:basedOn w:val="Normal"/>
    <w:link w:val="CommentTextChar"/>
    <w:rsid w:val="0023606E"/>
    <w:pPr>
      <w:spacing w:line="240" w:lineRule="auto"/>
    </w:pPr>
  </w:style>
  <w:style w:type="character" w:customStyle="1" w:styleId="CommentTextChar">
    <w:name w:val="Comment Text Char"/>
    <w:basedOn w:val="DefaultParagraphFont"/>
    <w:link w:val="CommentText"/>
    <w:rsid w:val="0023606E"/>
    <w:rPr>
      <w:sz w:val="20"/>
      <w:szCs w:val="20"/>
    </w:rPr>
  </w:style>
  <w:style w:type="paragraph" w:styleId="CommentSubject">
    <w:name w:val="annotation subject"/>
    <w:basedOn w:val="CommentText"/>
    <w:next w:val="CommentText"/>
    <w:link w:val="CommentSubjectChar"/>
    <w:rsid w:val="0023606E"/>
    <w:rPr>
      <w:b/>
      <w:bCs/>
    </w:rPr>
  </w:style>
  <w:style w:type="character" w:customStyle="1" w:styleId="CommentSubjectChar">
    <w:name w:val="Comment Subject Char"/>
    <w:basedOn w:val="CommentTextChar"/>
    <w:link w:val="CommentSubject"/>
    <w:rsid w:val="0023606E"/>
    <w:rPr>
      <w:b/>
      <w:bCs/>
      <w:sz w:val="20"/>
      <w:szCs w:val="20"/>
    </w:rPr>
  </w:style>
  <w:style w:type="paragraph" w:styleId="FootnoteText">
    <w:name w:val="footnote text"/>
    <w:basedOn w:val="Normal"/>
    <w:link w:val="FootnoteTextChar"/>
    <w:uiPriority w:val="99"/>
    <w:unhideWhenUsed/>
    <w:rsid w:val="001232EE"/>
    <w:pPr>
      <w:spacing w:before="0" w:after="0" w:line="240" w:lineRule="auto"/>
    </w:pPr>
    <w:rPr>
      <w:lang w:eastAsia="ja-JP"/>
    </w:rPr>
  </w:style>
  <w:style w:type="character" w:customStyle="1" w:styleId="FootnoteTextChar">
    <w:name w:val="Footnote Text Char"/>
    <w:basedOn w:val="DefaultParagraphFont"/>
    <w:link w:val="FootnoteText"/>
    <w:uiPriority w:val="99"/>
    <w:rsid w:val="001232EE"/>
    <w:rPr>
      <w:sz w:val="20"/>
      <w:szCs w:val="20"/>
      <w:lang w:eastAsia="ja-JP"/>
    </w:rPr>
  </w:style>
  <w:style w:type="character" w:styleId="FootnoteReference">
    <w:name w:val="footnote reference"/>
    <w:basedOn w:val="DefaultParagraphFont"/>
    <w:uiPriority w:val="99"/>
    <w:unhideWhenUsed/>
    <w:rsid w:val="001232EE"/>
    <w:rPr>
      <w:vertAlign w:val="superscript"/>
    </w:rPr>
  </w:style>
  <w:style w:type="character" w:customStyle="1" w:styleId="ListParagraphChar">
    <w:name w:val="List Paragraph Char"/>
    <w:basedOn w:val="DefaultParagraphFont"/>
    <w:link w:val="ListParagraph"/>
    <w:uiPriority w:val="34"/>
    <w:locked/>
    <w:rsid w:val="008E0B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5525">
      <w:bodyDiv w:val="1"/>
      <w:marLeft w:val="0"/>
      <w:marRight w:val="0"/>
      <w:marTop w:val="0"/>
      <w:marBottom w:val="0"/>
      <w:divBdr>
        <w:top w:val="none" w:sz="0" w:space="0" w:color="auto"/>
        <w:left w:val="none" w:sz="0" w:space="0" w:color="auto"/>
        <w:bottom w:val="none" w:sz="0" w:space="0" w:color="auto"/>
        <w:right w:val="none" w:sz="0" w:space="0" w:color="auto"/>
      </w:divBdr>
    </w:div>
    <w:div w:id="16446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CAPEC Updated Logo Colors">
      <a:dk1>
        <a:sysClr val="windowText" lastClr="000000"/>
      </a:dk1>
      <a:lt1>
        <a:sysClr val="window" lastClr="FFFFFF"/>
      </a:lt1>
      <a:dk2>
        <a:srgbClr val="1F497D"/>
      </a:dk2>
      <a:lt2>
        <a:srgbClr val="EEECE1"/>
      </a:lt2>
      <a:accent1>
        <a:srgbClr val="003B7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6D88-468F-412C-9093-2D03F955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415</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Eng</dc:creator>
  <cp:lastModifiedBy>Barbara Hazzard</cp:lastModifiedBy>
  <cp:revision>5</cp:revision>
  <cp:lastPrinted>2013-09-17T20:49:00Z</cp:lastPrinted>
  <dcterms:created xsi:type="dcterms:W3CDTF">2014-12-09T17:32:00Z</dcterms:created>
  <dcterms:modified xsi:type="dcterms:W3CDTF">2014-12-09T22:29:00Z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